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C6E37" w14:textId="77777777" w:rsidR="004716A9" w:rsidRDefault="004716A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1271"/>
        <w:gridCol w:w="5954"/>
        <w:gridCol w:w="1791"/>
      </w:tblGrid>
      <w:tr w:rsidR="004716A9" w14:paraId="41373FCB" w14:textId="77777777">
        <w:tc>
          <w:tcPr>
            <w:tcW w:w="1271" w:type="dxa"/>
            <w:vAlign w:val="center"/>
          </w:tcPr>
          <w:p w14:paraId="56AD1E87" w14:textId="77777777" w:rsidR="004716A9" w:rsidRDefault="00A330FA">
            <w:r>
              <w:rPr>
                <w:noProof/>
              </w:rPr>
              <w:drawing>
                <wp:inline distT="0" distB="0" distL="0" distR="0" wp14:anchorId="6945B424" wp14:editId="321CB44D">
                  <wp:extent cx="590550" cy="590550"/>
                  <wp:effectExtent l="0" t="0" r="0" b="0"/>
                  <wp:docPr id="6" name="image1.jpg" descr="HSE Icon"/>
                  <wp:cNvGraphicFramePr/>
                  <a:graphic xmlns:a="http://schemas.openxmlformats.org/drawingml/2006/main">
                    <a:graphicData uri="http://schemas.openxmlformats.org/drawingml/2006/picture">
                      <pic:pic xmlns:pic="http://schemas.openxmlformats.org/drawingml/2006/picture">
                        <pic:nvPicPr>
                          <pic:cNvPr id="0" name="image1.jpg" descr="HSE Icon"/>
                          <pic:cNvPicPr preferRelativeResize="0"/>
                        </pic:nvPicPr>
                        <pic:blipFill>
                          <a:blip r:embed="rId5"/>
                          <a:srcRect/>
                          <a:stretch>
                            <a:fillRect/>
                          </a:stretch>
                        </pic:blipFill>
                        <pic:spPr>
                          <a:xfrm>
                            <a:off x="0" y="0"/>
                            <a:ext cx="590550" cy="590550"/>
                          </a:xfrm>
                          <a:prstGeom prst="rect">
                            <a:avLst/>
                          </a:prstGeom>
                          <a:ln/>
                        </pic:spPr>
                      </pic:pic>
                    </a:graphicData>
                  </a:graphic>
                </wp:inline>
              </w:drawing>
            </w:r>
          </w:p>
        </w:tc>
        <w:tc>
          <w:tcPr>
            <w:tcW w:w="5954" w:type="dxa"/>
            <w:vAlign w:val="center"/>
          </w:tcPr>
          <w:p w14:paraId="4A790645" w14:textId="77777777" w:rsidR="004716A9" w:rsidRDefault="00A330FA">
            <w:pPr>
              <w:jc w:val="center"/>
              <w:rPr>
                <w:rFonts w:ascii="Arial" w:eastAsia="Arial" w:hAnsi="Arial" w:cs="Arial"/>
                <w:b/>
                <w:color w:val="000000"/>
                <w:sz w:val="28"/>
                <w:szCs w:val="28"/>
              </w:rPr>
            </w:pPr>
            <w:r>
              <w:rPr>
                <w:rFonts w:ascii="Arial" w:eastAsia="Arial" w:hAnsi="Arial" w:cs="Arial"/>
                <w:b/>
                <w:color w:val="000000"/>
                <w:sz w:val="28"/>
                <w:szCs w:val="28"/>
              </w:rPr>
              <w:t>HSE National Cold Chain Delivery Service</w:t>
            </w:r>
          </w:p>
          <w:p w14:paraId="327741B3" w14:textId="4BAE76AB" w:rsidR="004716A9" w:rsidRDefault="004716A9">
            <w:pPr>
              <w:jc w:val="center"/>
              <w:rPr>
                <w:rFonts w:ascii="Arial" w:eastAsia="Arial" w:hAnsi="Arial" w:cs="Arial"/>
                <w:color w:val="C00000"/>
                <w:sz w:val="40"/>
                <w:szCs w:val="40"/>
              </w:rPr>
            </w:pPr>
          </w:p>
          <w:p w14:paraId="242050D6" w14:textId="77777777" w:rsidR="004716A9" w:rsidRDefault="004716A9">
            <w:pPr>
              <w:jc w:val="center"/>
              <w:rPr>
                <w:rFonts w:ascii="Arial" w:eastAsia="Arial" w:hAnsi="Arial" w:cs="Arial"/>
                <w:color w:val="C00000"/>
                <w:sz w:val="20"/>
                <w:szCs w:val="20"/>
              </w:rPr>
            </w:pPr>
          </w:p>
          <w:p w14:paraId="06C9EF4C" w14:textId="77777777" w:rsidR="004716A9" w:rsidRDefault="00A330FA">
            <w:pPr>
              <w:jc w:val="center"/>
              <w:rPr>
                <w:rFonts w:ascii="Arial" w:eastAsia="Arial" w:hAnsi="Arial" w:cs="Arial"/>
                <w:color w:val="1F497D"/>
                <w:sz w:val="20"/>
                <w:szCs w:val="20"/>
              </w:rPr>
            </w:pPr>
            <w:r>
              <w:rPr>
                <w:rFonts w:ascii="Arial" w:eastAsia="Arial" w:hAnsi="Arial" w:cs="Arial"/>
                <w:b/>
                <w:color w:val="C00000"/>
                <w:sz w:val="28"/>
                <w:szCs w:val="28"/>
              </w:rPr>
              <w:t>THIS IS NOT AN ORDER FORM</w:t>
            </w:r>
          </w:p>
        </w:tc>
        <w:tc>
          <w:tcPr>
            <w:tcW w:w="1791" w:type="dxa"/>
            <w:vAlign w:val="center"/>
          </w:tcPr>
          <w:p w14:paraId="0BEDEA04" w14:textId="77777777" w:rsidR="004716A9" w:rsidRDefault="00A330FA">
            <w:r>
              <w:rPr>
                <w:noProof/>
              </w:rPr>
              <w:drawing>
                <wp:inline distT="0" distB="0" distL="0" distR="0" wp14:anchorId="123DC50B" wp14:editId="66BCED04">
                  <wp:extent cx="990600" cy="412750"/>
                  <wp:effectExtent l="0" t="0" r="0" b="0"/>
                  <wp:docPr id="7" name="image2.png" descr="http://ice.one.local/ud_rebranding2016/Shared%20Documents/Logos/UDD%20Logos/Colour%20Office%20Use/UD_BizUnit_Dis_Mark_RangeLeft_RGB.png"/>
                  <wp:cNvGraphicFramePr/>
                  <a:graphic xmlns:a="http://schemas.openxmlformats.org/drawingml/2006/main">
                    <a:graphicData uri="http://schemas.openxmlformats.org/drawingml/2006/picture">
                      <pic:pic xmlns:pic="http://schemas.openxmlformats.org/drawingml/2006/picture">
                        <pic:nvPicPr>
                          <pic:cNvPr id="0" name="image2.png" descr="http://ice.one.local/ud_rebranding2016/Shared%20Documents/Logos/UDD%20Logos/Colour%20Office%20Use/UD_BizUnit_Dis_Mark_RangeLeft_RGB.png"/>
                          <pic:cNvPicPr preferRelativeResize="0"/>
                        </pic:nvPicPr>
                        <pic:blipFill>
                          <a:blip r:embed="rId6"/>
                          <a:srcRect/>
                          <a:stretch>
                            <a:fillRect/>
                          </a:stretch>
                        </pic:blipFill>
                        <pic:spPr>
                          <a:xfrm>
                            <a:off x="0" y="0"/>
                            <a:ext cx="990600" cy="412750"/>
                          </a:xfrm>
                          <a:prstGeom prst="rect">
                            <a:avLst/>
                          </a:prstGeom>
                          <a:ln/>
                        </pic:spPr>
                      </pic:pic>
                    </a:graphicData>
                  </a:graphic>
                </wp:inline>
              </w:drawing>
            </w:r>
          </w:p>
        </w:tc>
      </w:tr>
    </w:tbl>
    <w:p w14:paraId="7F972C41" w14:textId="77777777" w:rsidR="004716A9" w:rsidRDefault="004716A9">
      <w:pPr>
        <w:rPr>
          <w:rFonts w:ascii="Libre Franklin" w:eastAsia="Libre Franklin" w:hAnsi="Libre Franklin" w:cs="Libre Franklin"/>
        </w:rPr>
      </w:pPr>
    </w:p>
    <w:tbl>
      <w:tblPr>
        <w:tblStyle w:val="a0"/>
        <w:tblW w:w="9204"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204"/>
      </w:tblGrid>
      <w:tr w:rsidR="004716A9" w14:paraId="08F38E3C" w14:textId="77777777">
        <w:trPr>
          <w:trHeight w:val="300"/>
        </w:trPr>
        <w:tc>
          <w:tcPr>
            <w:tcW w:w="9204" w:type="dxa"/>
            <w:shd w:val="clear" w:color="auto" w:fill="E7E6E6"/>
            <w:vAlign w:val="center"/>
          </w:tcPr>
          <w:p w14:paraId="659123F0" w14:textId="554C7093" w:rsidR="00112C87" w:rsidRDefault="00112C87">
            <w:pPr>
              <w:rPr>
                <w:rFonts w:ascii="Libre Franklin" w:eastAsia="Libre Franklin" w:hAnsi="Libre Franklin" w:cs="Libre Franklin"/>
              </w:rPr>
            </w:pPr>
            <w:r>
              <w:rPr>
                <w:rFonts w:ascii="Libre Franklin" w:eastAsia="Libre Franklin" w:hAnsi="Libre Franklin" w:cs="Libre Franklin"/>
              </w:rPr>
              <w:t>Return of this form is confirmation of your willingness to participate and to continue vaccination of your patients beyond those over 70 and in cohort 4 and 7. You will vaccinate on the basis of age in line with NIAC guidelines.</w:t>
            </w:r>
          </w:p>
          <w:p w14:paraId="6589ADD3" w14:textId="12F93D98" w:rsidR="004716A9" w:rsidRDefault="00A330FA">
            <w:pPr>
              <w:rPr>
                <w:rFonts w:ascii="Libre Franklin" w:eastAsia="Libre Franklin" w:hAnsi="Libre Franklin" w:cs="Libre Franklin"/>
                <w:b/>
              </w:rPr>
            </w:pPr>
            <w:r>
              <w:rPr>
                <w:rFonts w:ascii="Libre Franklin" w:eastAsia="Libre Franklin" w:hAnsi="Libre Franklin" w:cs="Libre Franklin"/>
              </w:rPr>
              <w:t xml:space="preserve">This Form should be completed in full and emailed to </w:t>
            </w:r>
            <w:hyperlink r:id="rId7" w:tgtFrame="_blank" w:history="1">
              <w:r w:rsidR="00577582" w:rsidRPr="008A0802">
                <w:rPr>
                  <w:rFonts w:ascii="Libre Franklin" w:eastAsia="Libre Franklin" w:hAnsi="Libre Franklin" w:cs="Libre Franklin"/>
                  <w:b/>
                  <w:bCs/>
                  <w:sz w:val="30"/>
                  <w:szCs w:val="30"/>
                </w:rPr>
                <w:t>gpvaccines@vision.com</w:t>
              </w:r>
            </w:hyperlink>
            <w:r w:rsidR="00577582" w:rsidRPr="00577582">
              <w:rPr>
                <w:rFonts w:ascii="Libre Franklin" w:eastAsia="Libre Franklin" w:hAnsi="Libre Franklin" w:cs="Libre Franklin"/>
              </w:rPr>
              <w:t xml:space="preserve"> </w:t>
            </w:r>
            <w:r>
              <w:rPr>
                <w:rFonts w:ascii="Libre Franklin" w:eastAsia="Libre Franklin" w:hAnsi="Libre Franklin" w:cs="Libre Franklin"/>
              </w:rPr>
              <w:t xml:space="preserve">no later than </w:t>
            </w:r>
            <w:r w:rsidR="00112C87">
              <w:rPr>
                <w:rFonts w:ascii="Libre Franklin" w:eastAsia="Libre Franklin" w:hAnsi="Libre Franklin" w:cs="Libre Franklin"/>
              </w:rPr>
              <w:t>Wednesday 2</w:t>
            </w:r>
            <w:r w:rsidR="00112C87" w:rsidRPr="003C61DE">
              <w:rPr>
                <w:rFonts w:ascii="Libre Franklin" w:eastAsia="Libre Franklin" w:hAnsi="Libre Franklin" w:cs="Libre Franklin"/>
                <w:vertAlign w:val="superscript"/>
              </w:rPr>
              <w:t>nd</w:t>
            </w:r>
            <w:r w:rsidR="00112C87">
              <w:rPr>
                <w:rFonts w:ascii="Libre Franklin" w:eastAsia="Libre Franklin" w:hAnsi="Libre Franklin" w:cs="Libre Franklin"/>
              </w:rPr>
              <w:t xml:space="preserve"> </w:t>
            </w:r>
            <w:r w:rsidR="00EA0184">
              <w:rPr>
                <w:rFonts w:ascii="Libre Franklin" w:eastAsia="Libre Franklin" w:hAnsi="Libre Franklin" w:cs="Libre Franklin"/>
              </w:rPr>
              <w:t xml:space="preserve"> June</w:t>
            </w:r>
            <w:r w:rsidR="003C61DE">
              <w:rPr>
                <w:rFonts w:ascii="Libre Franklin" w:eastAsia="Libre Franklin" w:hAnsi="Libre Franklin" w:cs="Libre Franklin"/>
              </w:rPr>
              <w:t>.</w:t>
            </w:r>
          </w:p>
          <w:p w14:paraId="6DDE6D5D" w14:textId="1CEE76E5" w:rsidR="004716A9" w:rsidRDefault="00A330FA">
            <w:pPr>
              <w:rPr>
                <w:rFonts w:ascii="Libre Franklin" w:eastAsia="Libre Franklin" w:hAnsi="Libre Franklin" w:cs="Libre Franklin"/>
              </w:rPr>
            </w:pPr>
            <w:r>
              <w:rPr>
                <w:rFonts w:ascii="Libre Franklin" w:eastAsia="Libre Franklin" w:hAnsi="Libre Franklin" w:cs="Libre Franklin"/>
              </w:rPr>
              <w:t>When returning this for</w:t>
            </w:r>
            <w:r w:rsidR="003C61DE">
              <w:rPr>
                <w:rFonts w:ascii="Libre Franklin" w:eastAsia="Libre Franklin" w:hAnsi="Libre Franklin" w:cs="Libre Franklin"/>
              </w:rPr>
              <w:t>m</w:t>
            </w:r>
            <w:r w:rsidR="004855E9">
              <w:rPr>
                <w:rFonts w:ascii="Libre Franklin" w:eastAsia="Libre Franklin" w:hAnsi="Libre Franklin" w:cs="Libre Franklin"/>
              </w:rPr>
              <w:t>,</w:t>
            </w:r>
            <w:r>
              <w:rPr>
                <w:rFonts w:ascii="Libre Franklin" w:eastAsia="Libre Franklin" w:hAnsi="Libre Franklin" w:cs="Libre Franklin"/>
              </w:rPr>
              <w:t xml:space="preserve"> it must contain the following in the Subject Header </w:t>
            </w:r>
            <w:r w:rsidRPr="00493C45">
              <w:rPr>
                <w:rFonts w:ascii="Libre Franklin" w:eastAsia="Libre Franklin" w:hAnsi="Libre Franklin" w:cs="Libre Franklin"/>
                <w:b/>
                <w:bCs/>
              </w:rPr>
              <w:t>“</w:t>
            </w:r>
            <w:r w:rsidR="00493C45" w:rsidRPr="00493C45">
              <w:rPr>
                <w:rFonts w:ascii="Libre Franklin" w:eastAsia="Libre Franklin" w:hAnsi="Libre Franklin" w:cs="Libre Franklin"/>
                <w:b/>
                <w:bCs/>
              </w:rPr>
              <w:t>EOI Form</w:t>
            </w:r>
            <w:r w:rsidR="003C61DE">
              <w:rPr>
                <w:rFonts w:ascii="Libre Franklin" w:eastAsia="Libre Franklin" w:hAnsi="Libre Franklin" w:cs="Libre Franklin"/>
                <w:b/>
                <w:bCs/>
              </w:rPr>
              <w:t xml:space="preserve"> – Continuing with the Vaccination Programme </w:t>
            </w:r>
            <w:r w:rsidRPr="00493C45">
              <w:rPr>
                <w:rFonts w:ascii="Libre Franklin" w:eastAsia="Libre Franklin" w:hAnsi="Libre Franklin" w:cs="Libre Franklin"/>
                <w:b/>
                <w:bCs/>
              </w:rPr>
              <w:t>”</w:t>
            </w:r>
          </w:p>
          <w:p w14:paraId="3CE06E48" w14:textId="1BDBA9D6" w:rsidR="004716A9" w:rsidRDefault="00A330FA" w:rsidP="00D640A6">
            <w:pPr>
              <w:rPr>
                <w:rFonts w:ascii="Libre Franklin" w:eastAsia="Libre Franklin" w:hAnsi="Libre Franklin" w:cs="Libre Franklin"/>
              </w:rPr>
            </w:pPr>
            <w:r>
              <w:rPr>
                <w:rFonts w:ascii="Libre Franklin" w:eastAsia="Libre Franklin" w:hAnsi="Libre Franklin" w:cs="Libre Franklin"/>
              </w:rPr>
              <w:t xml:space="preserve">This Form will be used to include you in the allocation of mRNA </w:t>
            </w:r>
            <w:r>
              <w:rPr>
                <w:rFonts w:ascii="Libre Franklin" w:eastAsia="Libre Franklin" w:hAnsi="Libre Franklin" w:cs="Libre Franklin"/>
                <w:b/>
              </w:rPr>
              <w:t>(primarily Pfizer BioNTech (Comirnaty))</w:t>
            </w:r>
            <w:r>
              <w:rPr>
                <w:rFonts w:ascii="Libre Franklin" w:eastAsia="Libre Franklin" w:hAnsi="Libre Franklin" w:cs="Libre Franklin"/>
              </w:rPr>
              <w:t xml:space="preserve"> </w:t>
            </w:r>
            <w:r w:rsidRPr="00811A70">
              <w:rPr>
                <w:rFonts w:ascii="Libre Franklin" w:eastAsia="Libre Franklin" w:hAnsi="Libre Franklin" w:cs="Libre Franklin"/>
              </w:rPr>
              <w:t xml:space="preserve">vaccine for use </w:t>
            </w:r>
            <w:r w:rsidR="00112C87">
              <w:rPr>
                <w:rFonts w:ascii="Libre Franklin" w:eastAsia="Libre Franklin" w:hAnsi="Libre Franklin" w:cs="Libre Franklin"/>
              </w:rPr>
              <w:t>to vaccinate patients on the basis of age in line with NIAC guidelines.</w:t>
            </w:r>
          </w:p>
        </w:tc>
      </w:tr>
    </w:tbl>
    <w:p w14:paraId="02A4519E" w14:textId="77777777" w:rsidR="004716A9" w:rsidRDefault="004716A9">
      <w:pPr>
        <w:rPr>
          <w:rFonts w:ascii="Libre Franklin" w:eastAsia="Libre Franklin" w:hAnsi="Libre Franklin" w:cs="Libre Franklin"/>
        </w:rPr>
      </w:pPr>
    </w:p>
    <w:p w14:paraId="74DBC840" w14:textId="77777777" w:rsidR="004716A9" w:rsidRDefault="00A330FA">
      <w:pPr>
        <w:rPr>
          <w:rFonts w:ascii="Libre Franklin" w:eastAsia="Libre Franklin" w:hAnsi="Libre Franklin" w:cs="Libre Franklin"/>
          <w:b/>
          <w:color w:val="C00000"/>
          <w:sz w:val="28"/>
          <w:szCs w:val="28"/>
        </w:rPr>
      </w:pPr>
      <w:r>
        <w:rPr>
          <w:rFonts w:ascii="Libre Franklin" w:eastAsia="Libre Franklin" w:hAnsi="Libre Franklin" w:cs="Libre Franklin"/>
          <w:b/>
          <w:color w:val="C00000"/>
          <w:sz w:val="28"/>
          <w:szCs w:val="28"/>
        </w:rPr>
        <w:t>Administrative Details</w:t>
      </w:r>
    </w:p>
    <w:tbl>
      <w:tblPr>
        <w:tblStyle w:val="a1"/>
        <w:tblW w:w="9216"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3268"/>
        <w:gridCol w:w="5948"/>
      </w:tblGrid>
      <w:tr w:rsidR="004716A9" w14:paraId="13063A11" w14:textId="77777777">
        <w:trPr>
          <w:trHeight w:val="290"/>
        </w:trPr>
        <w:tc>
          <w:tcPr>
            <w:tcW w:w="3268" w:type="dxa"/>
            <w:shd w:val="clear" w:color="auto" w:fill="E7E6E6"/>
            <w:vAlign w:val="center"/>
          </w:tcPr>
          <w:p w14:paraId="2E9E45C0" w14:textId="77777777" w:rsidR="004716A9" w:rsidRDefault="00A330FA">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NCCS Account No</w:t>
            </w:r>
          </w:p>
        </w:tc>
        <w:tc>
          <w:tcPr>
            <w:tcW w:w="5948" w:type="dxa"/>
            <w:shd w:val="clear" w:color="auto" w:fill="auto"/>
            <w:vAlign w:val="bottom"/>
          </w:tcPr>
          <w:p w14:paraId="08E6A2F5" w14:textId="084BA93A" w:rsidR="004716A9" w:rsidRDefault="00265027">
            <w:pPr>
              <w:spacing w:after="120" w:line="240" w:lineRule="auto"/>
              <w:rPr>
                <w:rFonts w:ascii="Arial" w:eastAsia="Arial" w:hAnsi="Arial" w:cs="Arial"/>
                <w:color w:val="000000"/>
              </w:rPr>
            </w:pPr>
            <w:sdt>
              <w:sdtPr>
                <w:rPr>
                  <w:rFonts w:ascii="Arial" w:eastAsia="Arial" w:hAnsi="Arial" w:cs="Arial"/>
                  <w:color w:val="000000"/>
                </w:rPr>
                <w:alias w:val="NCCSAccountNo"/>
                <w:tag w:val="NCCSAccountNo"/>
                <w:id w:val="-1774393684"/>
                <w:placeholder>
                  <w:docPart w:val="4EA4A2AD530844A7A348A414AEFC4FDA"/>
                </w:placeholder>
                <w:showingPlcHdr/>
                <w:text/>
              </w:sdtPr>
              <w:sdtEndPr/>
              <w:sdtContent>
                <w:r w:rsidR="00493C45" w:rsidRPr="00493C45">
                  <w:rPr>
                    <w:rFonts w:ascii="Arial" w:eastAsia="Arial" w:hAnsi="Arial" w:cs="Arial"/>
                    <w:color w:val="808080" w:themeColor="background1" w:themeShade="80"/>
                  </w:rPr>
                  <w:t>Click or tap here to enter your NCCS Account No</w:t>
                </w:r>
              </w:sdtContent>
            </w:sdt>
          </w:p>
        </w:tc>
      </w:tr>
      <w:tr w:rsidR="00493C45" w14:paraId="05BE1DF9" w14:textId="77777777">
        <w:trPr>
          <w:trHeight w:val="290"/>
        </w:trPr>
        <w:tc>
          <w:tcPr>
            <w:tcW w:w="3268" w:type="dxa"/>
            <w:shd w:val="clear" w:color="auto" w:fill="E7E6E6"/>
            <w:vAlign w:val="center"/>
          </w:tcPr>
          <w:p w14:paraId="70EE6654" w14:textId="77777777" w:rsidR="00493C45"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Account Name</w:t>
            </w:r>
          </w:p>
        </w:tc>
        <w:tc>
          <w:tcPr>
            <w:tcW w:w="5948" w:type="dxa"/>
            <w:shd w:val="clear" w:color="auto" w:fill="auto"/>
            <w:vAlign w:val="bottom"/>
          </w:tcPr>
          <w:p w14:paraId="04D8A1A6" w14:textId="2E1C21DB" w:rsidR="00493C45" w:rsidRDefault="00265027" w:rsidP="00493C45">
            <w:pPr>
              <w:spacing w:after="120" w:line="240" w:lineRule="auto"/>
              <w:rPr>
                <w:rFonts w:ascii="Arial" w:eastAsia="Arial" w:hAnsi="Arial" w:cs="Arial"/>
                <w:b/>
                <w:color w:val="000000"/>
              </w:rPr>
            </w:pPr>
            <w:sdt>
              <w:sdtPr>
                <w:rPr>
                  <w:rFonts w:ascii="Arial" w:eastAsia="Arial" w:hAnsi="Arial" w:cs="Arial"/>
                  <w:color w:val="000000"/>
                </w:rPr>
                <w:alias w:val="AccountName"/>
                <w:tag w:val="AccountName"/>
                <w:id w:val="-598412090"/>
                <w:placeholder>
                  <w:docPart w:val="3374C32699BB4BC4ABFB03F16A9D5B43"/>
                </w:placeholder>
                <w:showingPlcHdr/>
                <w:text/>
              </w:sdtPr>
              <w:sdtEndPr/>
              <w:sdtContent>
                <w:r w:rsidR="00493C45" w:rsidRPr="00493C45">
                  <w:rPr>
                    <w:rFonts w:ascii="Arial" w:eastAsia="Arial" w:hAnsi="Arial" w:cs="Arial"/>
                    <w:color w:val="808080" w:themeColor="background1" w:themeShade="80"/>
                  </w:rPr>
                  <w:t>Click or tap here to enter the name of your practice</w:t>
                </w:r>
              </w:sdtContent>
            </w:sdt>
          </w:p>
        </w:tc>
      </w:tr>
      <w:tr w:rsidR="00493C45" w14:paraId="694EF331" w14:textId="77777777">
        <w:trPr>
          <w:trHeight w:val="260"/>
        </w:trPr>
        <w:tc>
          <w:tcPr>
            <w:tcW w:w="3268" w:type="dxa"/>
            <w:shd w:val="clear" w:color="auto" w:fill="E7E6E6"/>
            <w:vAlign w:val="center"/>
          </w:tcPr>
          <w:p w14:paraId="69908391" w14:textId="77777777" w:rsidR="00493C45"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Address</w:t>
            </w:r>
          </w:p>
        </w:tc>
        <w:tc>
          <w:tcPr>
            <w:tcW w:w="5948" w:type="dxa"/>
            <w:shd w:val="clear" w:color="auto" w:fill="auto"/>
            <w:vAlign w:val="bottom"/>
          </w:tcPr>
          <w:p w14:paraId="68142EA9" w14:textId="01F84FDA"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Address"/>
                <w:tag w:val="Address"/>
                <w:id w:val="-1249801393"/>
                <w:placeholder>
                  <w:docPart w:val="146AA0C7B62B4B0787D957F8825A6715"/>
                </w:placeholder>
                <w:showingPlcHdr/>
                <w:text/>
              </w:sdtPr>
              <w:sdtEndPr/>
              <w:sdtContent>
                <w:r w:rsidR="00493C45" w:rsidRPr="00493C45">
                  <w:rPr>
                    <w:rFonts w:ascii="Arial" w:eastAsia="Arial" w:hAnsi="Arial" w:cs="Arial"/>
                    <w:color w:val="808080" w:themeColor="background1" w:themeShade="80"/>
                  </w:rPr>
                  <w:t>Click or tap here to enter your practice’s address</w:t>
                </w:r>
              </w:sdtContent>
            </w:sdt>
          </w:p>
        </w:tc>
      </w:tr>
      <w:tr w:rsidR="00493C45" w14:paraId="5F3146F6" w14:textId="77777777">
        <w:trPr>
          <w:trHeight w:val="300"/>
        </w:trPr>
        <w:tc>
          <w:tcPr>
            <w:tcW w:w="3268" w:type="dxa"/>
            <w:shd w:val="clear" w:color="auto" w:fill="E7E6E6"/>
            <w:vAlign w:val="bottom"/>
          </w:tcPr>
          <w:p w14:paraId="14D48AED" w14:textId="05C9B7E4" w:rsidR="00112C87"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Eircode</w:t>
            </w:r>
          </w:p>
        </w:tc>
        <w:tc>
          <w:tcPr>
            <w:tcW w:w="5948" w:type="dxa"/>
            <w:shd w:val="clear" w:color="auto" w:fill="auto"/>
            <w:vAlign w:val="bottom"/>
          </w:tcPr>
          <w:p w14:paraId="38E25DB2" w14:textId="7FE4A76F"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Eircode"/>
                <w:tag w:val="Eircode"/>
                <w:id w:val="1813366806"/>
                <w:placeholder>
                  <w:docPart w:val="6AA303189686474C8EF4EFD33702AE94"/>
                </w:placeholder>
                <w:showingPlcHdr/>
                <w:text/>
              </w:sdtPr>
              <w:sdtEndPr/>
              <w:sdtContent>
                <w:r w:rsidR="00493C45" w:rsidRPr="00493C45">
                  <w:rPr>
                    <w:rFonts w:ascii="Arial" w:eastAsia="Arial" w:hAnsi="Arial" w:cs="Arial"/>
                    <w:color w:val="808080" w:themeColor="background1" w:themeShade="80"/>
                  </w:rPr>
                  <w:t>Click or tap here to enter your practice’s Eircode</w:t>
                </w:r>
              </w:sdtContent>
            </w:sdt>
            <w:r w:rsidR="00112C87">
              <w:rPr>
                <w:rFonts w:ascii="Arial" w:eastAsia="Arial" w:hAnsi="Arial" w:cs="Arial"/>
                <w:color w:val="808080" w:themeColor="background1" w:themeShade="80"/>
              </w:rPr>
              <w:t xml:space="preserve">                                                  </w:t>
            </w:r>
          </w:p>
        </w:tc>
      </w:tr>
      <w:tr w:rsidR="00493C45" w14:paraId="5397DA01" w14:textId="77777777">
        <w:trPr>
          <w:trHeight w:val="300"/>
        </w:trPr>
        <w:tc>
          <w:tcPr>
            <w:tcW w:w="3268" w:type="dxa"/>
            <w:shd w:val="clear" w:color="auto" w:fill="E7E6E6"/>
            <w:vAlign w:val="center"/>
          </w:tcPr>
          <w:p w14:paraId="007C2848" w14:textId="609DB8D7" w:rsidR="00493C45" w:rsidRDefault="00112C87" w:rsidP="00D56349">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 xml:space="preserve">Number of GPs Associated with this NCCS </w:t>
            </w:r>
            <w:r w:rsidR="00D56349">
              <w:rPr>
                <w:rFonts w:ascii="Libre Franklin" w:eastAsia="Libre Franklin" w:hAnsi="Libre Franklin" w:cs="Libre Franklin"/>
                <w:b/>
                <w:color w:val="000000"/>
              </w:rPr>
              <w:t>account</w:t>
            </w:r>
          </w:p>
        </w:tc>
        <w:tc>
          <w:tcPr>
            <w:tcW w:w="5948" w:type="dxa"/>
            <w:shd w:val="clear" w:color="auto" w:fill="auto"/>
            <w:vAlign w:val="bottom"/>
          </w:tcPr>
          <w:p w14:paraId="36220EA0" w14:textId="753721CF" w:rsidR="00493C45" w:rsidRPr="00493C45" w:rsidRDefault="00265027" w:rsidP="00372ADD">
            <w:pPr>
              <w:spacing w:after="120" w:line="240" w:lineRule="auto"/>
              <w:ind w:left="6" w:hanging="6"/>
              <w:rPr>
                <w:rFonts w:ascii="Arial" w:eastAsia="Arial" w:hAnsi="Arial" w:cs="Arial"/>
                <w:color w:val="808080" w:themeColor="background1" w:themeShade="80"/>
              </w:rPr>
            </w:pPr>
            <w:sdt>
              <w:sdtPr>
                <w:rPr>
                  <w:rFonts w:ascii="Arial" w:eastAsia="Arial" w:hAnsi="Arial" w:cs="Arial"/>
                  <w:color w:val="808080" w:themeColor="background1" w:themeShade="80"/>
                </w:rPr>
                <w:alias w:val="GPsNumber"/>
                <w:tag w:val="GPsNumber"/>
                <w:id w:val="-1558783485"/>
                <w:placeholder>
                  <w:docPart w:val="EB4DBD33CC1F4A3DA8037D0262CA689E"/>
                </w:placeholder>
                <w:text/>
              </w:sdtPr>
              <w:sdtEndPr/>
              <w:sdtContent>
                <w:r w:rsidR="00372ADD">
                  <w:rPr>
                    <w:rFonts w:ascii="Arial" w:eastAsia="Arial" w:hAnsi="Arial" w:cs="Arial"/>
                    <w:color w:val="808080" w:themeColor="background1" w:themeShade="80"/>
                  </w:rPr>
                  <w:t>Click or tap here to enter the number of GPs associated with this NCCS account</w:t>
                </w:r>
              </w:sdtContent>
            </w:sdt>
          </w:p>
        </w:tc>
      </w:tr>
      <w:tr w:rsidR="00D56349" w14:paraId="1205E78D" w14:textId="77777777">
        <w:trPr>
          <w:trHeight w:val="300"/>
        </w:trPr>
        <w:tc>
          <w:tcPr>
            <w:tcW w:w="3268" w:type="dxa"/>
            <w:shd w:val="clear" w:color="auto" w:fill="E7E6E6"/>
            <w:vAlign w:val="center"/>
          </w:tcPr>
          <w:p w14:paraId="173643B1" w14:textId="6B723840" w:rsidR="00D56349" w:rsidRDefault="00D56349"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Name of Responsible Person</w:t>
            </w:r>
          </w:p>
        </w:tc>
        <w:tc>
          <w:tcPr>
            <w:tcW w:w="5948" w:type="dxa"/>
            <w:shd w:val="clear" w:color="auto" w:fill="auto"/>
            <w:vAlign w:val="bottom"/>
          </w:tcPr>
          <w:p w14:paraId="17CF97F9" w14:textId="59A7D84E" w:rsidR="00D56349" w:rsidRPr="00493C45" w:rsidRDefault="00265027" w:rsidP="00D56349">
            <w:pPr>
              <w:spacing w:after="120" w:line="240" w:lineRule="auto"/>
              <w:ind w:left="12"/>
              <w:rPr>
                <w:rFonts w:ascii="Arial" w:eastAsia="Arial" w:hAnsi="Arial" w:cs="Arial"/>
                <w:color w:val="808080" w:themeColor="background1" w:themeShade="80"/>
              </w:rPr>
            </w:pPr>
            <w:sdt>
              <w:sdtPr>
                <w:rPr>
                  <w:rFonts w:ascii="Arial" w:eastAsia="Arial" w:hAnsi="Arial" w:cs="Arial"/>
                  <w:color w:val="808080" w:themeColor="background1" w:themeShade="80"/>
                </w:rPr>
                <w:alias w:val="ResponsiblePerson"/>
                <w:tag w:val="ResponsiblePerson"/>
                <w:id w:val="-258058477"/>
                <w:placeholder>
                  <w:docPart w:val="4CEF622459DB4FC585F57F601114950E"/>
                </w:placeholder>
                <w:showingPlcHdr/>
                <w:text/>
              </w:sdtPr>
              <w:sdtEndPr/>
              <w:sdtContent>
                <w:r w:rsidR="00D56349" w:rsidRPr="00493C45">
                  <w:rPr>
                    <w:rFonts w:ascii="Arial" w:eastAsia="Arial" w:hAnsi="Arial" w:cs="Arial"/>
                    <w:color w:val="808080" w:themeColor="background1" w:themeShade="80"/>
                  </w:rPr>
                  <w:t>Click or tap here to enter the name of the responsible person for your practice</w:t>
                </w:r>
              </w:sdtContent>
            </w:sdt>
          </w:p>
        </w:tc>
      </w:tr>
      <w:tr w:rsidR="00493C45" w14:paraId="3B195382" w14:textId="77777777">
        <w:trPr>
          <w:trHeight w:val="300"/>
        </w:trPr>
        <w:tc>
          <w:tcPr>
            <w:tcW w:w="3268" w:type="dxa"/>
            <w:shd w:val="clear" w:color="auto" w:fill="E7E6E6"/>
            <w:vAlign w:val="center"/>
          </w:tcPr>
          <w:p w14:paraId="0393416B" w14:textId="77777777" w:rsidR="00493C45"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Direct Contact Number (Mobile)</w:t>
            </w:r>
          </w:p>
        </w:tc>
        <w:tc>
          <w:tcPr>
            <w:tcW w:w="5948" w:type="dxa"/>
            <w:shd w:val="clear" w:color="auto" w:fill="auto"/>
            <w:vAlign w:val="bottom"/>
          </w:tcPr>
          <w:p w14:paraId="43414C4F" w14:textId="1722180F"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MobileNumber"/>
                <w:tag w:val="MobileNumber"/>
                <w:id w:val="-1224901548"/>
                <w:placeholder>
                  <w:docPart w:val="91BCD0BBEEC2432785018C5DD43A1EF8"/>
                </w:placeholder>
                <w:showingPlcHdr/>
                <w:text/>
              </w:sdtPr>
              <w:sdtEndPr/>
              <w:sdtContent>
                <w:r w:rsidR="00493C45" w:rsidRPr="00493C45">
                  <w:rPr>
                    <w:rFonts w:ascii="Arial" w:eastAsia="Arial" w:hAnsi="Arial" w:cs="Arial"/>
                    <w:color w:val="808080" w:themeColor="background1" w:themeShade="80"/>
                  </w:rPr>
                  <w:t>Click or tap here to enter your mobile phone number</w:t>
                </w:r>
              </w:sdtContent>
            </w:sdt>
          </w:p>
        </w:tc>
      </w:tr>
      <w:tr w:rsidR="00493C45" w14:paraId="3C758EAE" w14:textId="77777777">
        <w:trPr>
          <w:trHeight w:val="300"/>
        </w:trPr>
        <w:tc>
          <w:tcPr>
            <w:tcW w:w="3268" w:type="dxa"/>
            <w:shd w:val="clear" w:color="auto" w:fill="E7E6E6"/>
            <w:vAlign w:val="center"/>
          </w:tcPr>
          <w:p w14:paraId="55A56FC7" w14:textId="77777777" w:rsidR="00493C45" w:rsidRDefault="00493C45" w:rsidP="00493C45">
            <w:pPr>
              <w:spacing w:after="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Out of Hours Contact Number</w:t>
            </w:r>
          </w:p>
        </w:tc>
        <w:tc>
          <w:tcPr>
            <w:tcW w:w="5948" w:type="dxa"/>
            <w:shd w:val="clear" w:color="auto" w:fill="auto"/>
            <w:vAlign w:val="bottom"/>
          </w:tcPr>
          <w:p w14:paraId="01EEAD28" w14:textId="1201A442"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OutOfHoursMobile"/>
                <w:tag w:val="OutOfHoursMobile"/>
                <w:id w:val="805737844"/>
                <w:placeholder>
                  <w:docPart w:val="C66E22AD50E745BE9221F7C14B33AC45"/>
                </w:placeholder>
                <w:showingPlcHdr/>
                <w:text/>
              </w:sdtPr>
              <w:sdtEndPr/>
              <w:sdtContent>
                <w:r w:rsidR="00493C45" w:rsidRPr="00493C45">
                  <w:rPr>
                    <w:rFonts w:ascii="Arial" w:eastAsia="Arial" w:hAnsi="Arial" w:cs="Arial"/>
                    <w:color w:val="808080" w:themeColor="background1" w:themeShade="80"/>
                  </w:rPr>
                  <w:t>Click or tap here to enter phone number</w:t>
                </w:r>
              </w:sdtContent>
            </w:sdt>
          </w:p>
        </w:tc>
      </w:tr>
      <w:tr w:rsidR="00493C45" w14:paraId="28C654E0" w14:textId="77777777">
        <w:trPr>
          <w:trHeight w:val="300"/>
        </w:trPr>
        <w:tc>
          <w:tcPr>
            <w:tcW w:w="3268" w:type="dxa"/>
            <w:shd w:val="clear" w:color="auto" w:fill="E7E6E6"/>
            <w:vAlign w:val="center"/>
          </w:tcPr>
          <w:p w14:paraId="04EF7711" w14:textId="77777777" w:rsidR="00493C45" w:rsidRDefault="00493C45" w:rsidP="00493C45">
            <w:pPr>
              <w:spacing w:after="0" w:line="240" w:lineRule="auto"/>
              <w:rPr>
                <w:rFonts w:ascii="Libre Franklin" w:eastAsia="Libre Franklin" w:hAnsi="Libre Franklin" w:cs="Libre Franklin"/>
                <w:b/>
                <w:color w:val="000000"/>
              </w:rPr>
            </w:pPr>
          </w:p>
        </w:tc>
        <w:tc>
          <w:tcPr>
            <w:tcW w:w="5948" w:type="dxa"/>
            <w:shd w:val="clear" w:color="auto" w:fill="auto"/>
            <w:vAlign w:val="bottom"/>
          </w:tcPr>
          <w:p w14:paraId="71B78716" w14:textId="64074347"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OutOfHoursOther"/>
                <w:tag w:val="OutOfHoursOther"/>
                <w:id w:val="-1969429274"/>
                <w:placeholder>
                  <w:docPart w:val="E1E7E751A37A4BDEA613732F51F4CC75"/>
                </w:placeholder>
                <w:showingPlcHdr/>
                <w:text/>
              </w:sdtPr>
              <w:sdtEndPr/>
              <w:sdtContent>
                <w:r w:rsidR="00493C45" w:rsidRPr="00493C45">
                  <w:rPr>
                    <w:rFonts w:ascii="Arial" w:eastAsia="Arial" w:hAnsi="Arial" w:cs="Arial"/>
                    <w:color w:val="808080" w:themeColor="background1" w:themeShade="80"/>
                  </w:rPr>
                  <w:t>Click or tap here to enter facsimile number</w:t>
                </w:r>
              </w:sdtContent>
            </w:sdt>
          </w:p>
        </w:tc>
      </w:tr>
      <w:tr w:rsidR="00493C45" w14:paraId="6624494A" w14:textId="77777777">
        <w:trPr>
          <w:trHeight w:val="300"/>
        </w:trPr>
        <w:tc>
          <w:tcPr>
            <w:tcW w:w="3268" w:type="dxa"/>
            <w:shd w:val="clear" w:color="auto" w:fill="E7E6E6"/>
            <w:vAlign w:val="center"/>
          </w:tcPr>
          <w:p w14:paraId="5BB2CED8" w14:textId="77777777" w:rsidR="00493C45" w:rsidRDefault="00493C45" w:rsidP="00493C45">
            <w:pPr>
              <w:spacing w:after="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Email</w:t>
            </w:r>
          </w:p>
        </w:tc>
        <w:tc>
          <w:tcPr>
            <w:tcW w:w="5948" w:type="dxa"/>
            <w:shd w:val="clear" w:color="auto" w:fill="auto"/>
            <w:vAlign w:val="bottom"/>
          </w:tcPr>
          <w:p w14:paraId="75B61A85" w14:textId="05ACE9B1"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Email"/>
                <w:tag w:val="Email"/>
                <w:id w:val="-54937893"/>
                <w:placeholder>
                  <w:docPart w:val="20E26EFEF497473DBDF78611AF8283A6"/>
                </w:placeholder>
                <w:showingPlcHdr/>
                <w:text/>
              </w:sdtPr>
              <w:sdtEndPr/>
              <w:sdtContent>
                <w:r w:rsidR="00493C45" w:rsidRPr="00493C45">
                  <w:rPr>
                    <w:rFonts w:ascii="Arial" w:eastAsia="Arial" w:hAnsi="Arial" w:cs="Arial"/>
                    <w:color w:val="808080" w:themeColor="background1" w:themeShade="80"/>
                  </w:rPr>
                  <w:t>Click or tap here to enter email</w:t>
                </w:r>
              </w:sdtContent>
            </w:sdt>
          </w:p>
        </w:tc>
      </w:tr>
    </w:tbl>
    <w:p w14:paraId="3C75661A" w14:textId="77777777" w:rsidR="004716A9" w:rsidRDefault="004716A9">
      <w:pPr>
        <w:rPr>
          <w:rFonts w:ascii="Libre Franklin" w:eastAsia="Libre Franklin" w:hAnsi="Libre Franklin" w:cs="Libre Franklin"/>
          <w:b/>
          <w:color w:val="C00000"/>
          <w:sz w:val="28"/>
          <w:szCs w:val="28"/>
        </w:rPr>
      </w:pPr>
    </w:p>
    <w:tbl>
      <w:tblPr>
        <w:tblStyle w:val="a4"/>
        <w:tblW w:w="9216"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3268"/>
        <w:gridCol w:w="5948"/>
      </w:tblGrid>
      <w:tr w:rsidR="00493C45" w14:paraId="6DDB1DF8" w14:textId="77777777">
        <w:trPr>
          <w:trHeight w:val="260"/>
        </w:trPr>
        <w:tc>
          <w:tcPr>
            <w:tcW w:w="3268" w:type="dxa"/>
            <w:shd w:val="clear" w:color="auto" w:fill="E7E6E6"/>
            <w:vAlign w:val="center"/>
          </w:tcPr>
          <w:p w14:paraId="7EDAD9DE" w14:textId="77777777" w:rsidR="00493C45"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 xml:space="preserve">Name </w:t>
            </w:r>
          </w:p>
        </w:tc>
        <w:tc>
          <w:tcPr>
            <w:tcW w:w="5948" w:type="dxa"/>
            <w:shd w:val="clear" w:color="auto" w:fill="auto"/>
            <w:vAlign w:val="bottom"/>
          </w:tcPr>
          <w:p w14:paraId="2CE52577" w14:textId="3DAB5559"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Name"/>
                <w:tag w:val="Name"/>
                <w:id w:val="1452439379"/>
                <w:placeholder>
                  <w:docPart w:val="73B18B14D3B24F2D90E6D1B7DA998E3C"/>
                </w:placeholder>
                <w:showingPlcHdr/>
                <w:text/>
              </w:sdtPr>
              <w:sdtEndPr/>
              <w:sdtContent>
                <w:r w:rsidR="00493C45" w:rsidRPr="00493C45">
                  <w:rPr>
                    <w:rFonts w:ascii="Arial" w:eastAsia="Arial" w:hAnsi="Arial" w:cs="Arial"/>
                    <w:color w:val="808080" w:themeColor="background1" w:themeShade="80"/>
                  </w:rPr>
                  <w:t>Click or tap here to enter your name</w:t>
                </w:r>
              </w:sdtContent>
            </w:sdt>
          </w:p>
        </w:tc>
      </w:tr>
      <w:tr w:rsidR="00493C45" w14:paraId="1705E605" w14:textId="77777777">
        <w:trPr>
          <w:trHeight w:val="260"/>
        </w:trPr>
        <w:tc>
          <w:tcPr>
            <w:tcW w:w="3268" w:type="dxa"/>
            <w:shd w:val="clear" w:color="auto" w:fill="E7E6E6"/>
            <w:vAlign w:val="center"/>
          </w:tcPr>
          <w:p w14:paraId="0A19A7D6" w14:textId="77777777" w:rsidR="00493C45" w:rsidRDefault="00493C45" w:rsidP="00493C45">
            <w:pPr>
              <w:spacing w:after="120" w:line="240" w:lineRule="auto"/>
              <w:rPr>
                <w:rFonts w:ascii="Libre Franklin" w:eastAsia="Libre Franklin" w:hAnsi="Libre Franklin" w:cs="Libre Franklin"/>
                <w:b/>
                <w:color w:val="000000"/>
              </w:rPr>
            </w:pPr>
            <w:r>
              <w:rPr>
                <w:rFonts w:ascii="Libre Franklin" w:eastAsia="Libre Franklin" w:hAnsi="Libre Franklin" w:cs="Libre Franklin"/>
                <w:b/>
                <w:color w:val="000000"/>
              </w:rPr>
              <w:t>Date</w:t>
            </w:r>
          </w:p>
        </w:tc>
        <w:tc>
          <w:tcPr>
            <w:tcW w:w="5948" w:type="dxa"/>
            <w:shd w:val="clear" w:color="auto" w:fill="auto"/>
            <w:vAlign w:val="bottom"/>
          </w:tcPr>
          <w:p w14:paraId="15487039" w14:textId="558DD82F" w:rsidR="00493C45" w:rsidRPr="00493C45" w:rsidRDefault="00265027" w:rsidP="00493C45">
            <w:pPr>
              <w:spacing w:after="120" w:line="240" w:lineRule="auto"/>
              <w:rPr>
                <w:rFonts w:ascii="Arial" w:eastAsia="Arial" w:hAnsi="Arial" w:cs="Arial"/>
                <w:color w:val="808080" w:themeColor="background1" w:themeShade="80"/>
              </w:rPr>
            </w:pPr>
            <w:sdt>
              <w:sdtPr>
                <w:rPr>
                  <w:rFonts w:ascii="Arial" w:eastAsia="Arial" w:hAnsi="Arial" w:cs="Arial"/>
                  <w:color w:val="808080" w:themeColor="background1" w:themeShade="80"/>
                </w:rPr>
                <w:alias w:val="Date"/>
                <w:tag w:val="Date"/>
                <w:id w:val="501552632"/>
                <w:placeholder>
                  <w:docPart w:val="7FF4C2FC5E2143229820F69B06FB8734"/>
                </w:placeholder>
                <w:showingPlcHdr/>
                <w:text/>
              </w:sdtPr>
              <w:sdtEndPr/>
              <w:sdtContent>
                <w:r w:rsidR="00493C45" w:rsidRPr="00493C45">
                  <w:rPr>
                    <w:rFonts w:ascii="Arial" w:eastAsia="Arial" w:hAnsi="Arial" w:cs="Arial"/>
                    <w:color w:val="808080" w:themeColor="background1" w:themeShade="80"/>
                  </w:rPr>
                  <w:t>Click or tap here to enter today’s date</w:t>
                </w:r>
              </w:sdtContent>
            </w:sdt>
          </w:p>
        </w:tc>
      </w:tr>
    </w:tbl>
    <w:p w14:paraId="457C8DDB" w14:textId="77777777" w:rsidR="00D640A6" w:rsidRDefault="00D640A6" w:rsidP="003C61DE"/>
    <w:p w14:paraId="793E6215" w14:textId="550F42A5" w:rsidR="004716A9" w:rsidRPr="00811A70" w:rsidRDefault="00112C87" w:rsidP="003C61DE">
      <w:r>
        <w:t xml:space="preserve">As you will be aware vaccine delivery is distributed on an equitable basis having regard to available supply. Once we are in receipt of completed forms from GPs your relationship manager will be in touch with you to confirm an agreed delivery amount having regard to the supply available. </w:t>
      </w:r>
      <w:r w:rsidR="00A330FA" w:rsidRPr="00811A70">
        <w:rPr>
          <w:rFonts w:ascii="Libre Franklin" w:eastAsia="Libre Franklin" w:hAnsi="Libre Franklin" w:cs="Libre Franklin"/>
          <w:b/>
        </w:rPr>
        <w:t xml:space="preserve">Please email </w:t>
      </w:r>
      <w:r w:rsidR="00A330FA" w:rsidRPr="00D56349">
        <w:rPr>
          <w:rFonts w:ascii="Libre Franklin" w:eastAsia="Libre Franklin" w:hAnsi="Libre Franklin" w:cs="Libre Franklin"/>
          <w:b/>
        </w:rPr>
        <w:t xml:space="preserve">to </w:t>
      </w:r>
      <w:hyperlink r:id="rId8" w:tgtFrame="_blank" w:history="1">
        <w:r w:rsidR="00577582" w:rsidRPr="008A0802">
          <w:rPr>
            <w:rFonts w:ascii="Libre Franklin" w:eastAsia="Libre Franklin" w:hAnsi="Libre Franklin" w:cs="Libre Franklin"/>
            <w:b/>
            <w:bCs/>
            <w:sz w:val="30"/>
            <w:szCs w:val="30"/>
          </w:rPr>
          <w:t>gpvaccines@vision.com</w:t>
        </w:r>
      </w:hyperlink>
      <w:r w:rsidR="00577582" w:rsidRPr="00811A70">
        <w:rPr>
          <w:rFonts w:ascii="Libre Franklin" w:eastAsia="Libre Franklin" w:hAnsi="Libre Franklin" w:cs="Libre Franklin"/>
        </w:rPr>
        <w:t xml:space="preserve"> </w:t>
      </w:r>
      <w:r w:rsidR="00A330FA" w:rsidRPr="00811A70">
        <w:rPr>
          <w:rFonts w:ascii="Libre Franklin" w:eastAsia="Libre Franklin" w:hAnsi="Libre Franklin" w:cs="Libre Franklin"/>
          <w:b/>
        </w:rPr>
        <w:t xml:space="preserve">no later than </w:t>
      </w:r>
      <w:r w:rsidRPr="00811A70">
        <w:rPr>
          <w:rFonts w:ascii="Libre Franklin" w:eastAsia="Libre Franklin" w:hAnsi="Libre Franklin" w:cs="Libre Franklin"/>
          <w:b/>
        </w:rPr>
        <w:t>Wednesday</w:t>
      </w:r>
      <w:r w:rsidR="00EA0184" w:rsidRPr="00811A70">
        <w:rPr>
          <w:rFonts w:ascii="Libre Franklin" w:eastAsia="Libre Franklin" w:hAnsi="Libre Franklin" w:cs="Libre Franklin"/>
          <w:b/>
        </w:rPr>
        <w:t xml:space="preserve"> </w:t>
      </w:r>
      <w:r w:rsidRPr="00811A70">
        <w:rPr>
          <w:rFonts w:ascii="Libre Franklin" w:eastAsia="Libre Franklin" w:hAnsi="Libre Franklin" w:cs="Libre Franklin"/>
          <w:b/>
        </w:rPr>
        <w:t>2</w:t>
      </w:r>
      <w:r w:rsidRPr="00811A70">
        <w:rPr>
          <w:rFonts w:ascii="Libre Franklin" w:eastAsia="Libre Franklin" w:hAnsi="Libre Franklin" w:cs="Libre Franklin"/>
          <w:b/>
          <w:vertAlign w:val="superscript"/>
        </w:rPr>
        <w:t>nd</w:t>
      </w:r>
      <w:r w:rsidR="00EA0184" w:rsidRPr="00811A70">
        <w:rPr>
          <w:rFonts w:ascii="Libre Franklin" w:eastAsia="Libre Franklin" w:hAnsi="Libre Franklin" w:cs="Libre Franklin"/>
          <w:b/>
        </w:rPr>
        <w:t xml:space="preserve"> June</w:t>
      </w:r>
      <w:r w:rsidR="003C61DE" w:rsidRPr="00811A70">
        <w:rPr>
          <w:rFonts w:ascii="Libre Franklin" w:eastAsia="Libre Franklin" w:hAnsi="Libre Franklin" w:cs="Libre Franklin"/>
          <w:b/>
        </w:rPr>
        <w:t>.</w:t>
      </w:r>
    </w:p>
    <w:sectPr w:rsidR="004716A9" w:rsidRPr="00811A7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Franklin">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A9"/>
    <w:rsid w:val="00112C87"/>
    <w:rsid w:val="00231A72"/>
    <w:rsid w:val="00265027"/>
    <w:rsid w:val="00372ADD"/>
    <w:rsid w:val="003C61DE"/>
    <w:rsid w:val="004716A9"/>
    <w:rsid w:val="004855E9"/>
    <w:rsid w:val="00493C45"/>
    <w:rsid w:val="00577582"/>
    <w:rsid w:val="005A4963"/>
    <w:rsid w:val="005F0F06"/>
    <w:rsid w:val="00811A70"/>
    <w:rsid w:val="008A0802"/>
    <w:rsid w:val="00A330FA"/>
    <w:rsid w:val="00D56349"/>
    <w:rsid w:val="00D640A6"/>
    <w:rsid w:val="00DD7729"/>
    <w:rsid w:val="00EA0184"/>
    <w:rsid w:val="00EF1B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0B28"/>
  <w15:docId w15:val="{83FF2902-A427-4892-B965-DB9B633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3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F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93C"/>
    <w:rPr>
      <w:color w:val="808080"/>
    </w:rPr>
  </w:style>
  <w:style w:type="character" w:styleId="Hyperlink">
    <w:name w:val="Hyperlink"/>
    <w:basedOn w:val="DefaultParagraphFont"/>
    <w:uiPriority w:val="99"/>
    <w:unhideWhenUsed/>
    <w:rsid w:val="003F093C"/>
    <w:rPr>
      <w:color w:val="0563C1" w:themeColor="hyperlink"/>
      <w:u w:val="single"/>
    </w:rPr>
  </w:style>
  <w:style w:type="paragraph" w:styleId="BalloonText">
    <w:name w:val="Balloon Text"/>
    <w:basedOn w:val="Normal"/>
    <w:link w:val="BalloonTextChar"/>
    <w:uiPriority w:val="99"/>
    <w:semiHidden/>
    <w:unhideWhenUsed/>
    <w:rsid w:val="003F0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93C"/>
    <w:rPr>
      <w:rFonts w:ascii="Segoe UI" w:hAnsi="Segoe UI" w:cs="Segoe UI"/>
      <w:sz w:val="18"/>
      <w:szCs w:val="18"/>
    </w:rPr>
  </w:style>
  <w:style w:type="paragraph" w:styleId="Header">
    <w:name w:val="header"/>
    <w:basedOn w:val="Normal"/>
    <w:link w:val="HeaderChar"/>
    <w:uiPriority w:val="99"/>
    <w:unhideWhenUsed/>
    <w:rsid w:val="00EF4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0F0"/>
  </w:style>
  <w:style w:type="paragraph" w:styleId="Footer">
    <w:name w:val="footer"/>
    <w:basedOn w:val="Normal"/>
    <w:link w:val="FooterChar"/>
    <w:uiPriority w:val="99"/>
    <w:unhideWhenUsed/>
    <w:rsid w:val="00EF4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0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12C87"/>
    <w:rPr>
      <w:sz w:val="16"/>
      <w:szCs w:val="16"/>
    </w:rPr>
  </w:style>
  <w:style w:type="paragraph" w:styleId="CommentText">
    <w:name w:val="annotation text"/>
    <w:basedOn w:val="Normal"/>
    <w:link w:val="CommentTextChar"/>
    <w:uiPriority w:val="99"/>
    <w:semiHidden/>
    <w:unhideWhenUsed/>
    <w:rsid w:val="00112C87"/>
    <w:pPr>
      <w:spacing w:line="240" w:lineRule="auto"/>
    </w:pPr>
    <w:rPr>
      <w:sz w:val="20"/>
      <w:szCs w:val="20"/>
    </w:rPr>
  </w:style>
  <w:style w:type="character" w:customStyle="1" w:styleId="CommentTextChar">
    <w:name w:val="Comment Text Char"/>
    <w:basedOn w:val="DefaultParagraphFont"/>
    <w:link w:val="CommentText"/>
    <w:uiPriority w:val="99"/>
    <w:semiHidden/>
    <w:rsid w:val="00112C87"/>
    <w:rPr>
      <w:sz w:val="20"/>
      <w:szCs w:val="20"/>
    </w:rPr>
  </w:style>
  <w:style w:type="paragraph" w:styleId="CommentSubject">
    <w:name w:val="annotation subject"/>
    <w:basedOn w:val="CommentText"/>
    <w:next w:val="CommentText"/>
    <w:link w:val="CommentSubjectChar"/>
    <w:uiPriority w:val="99"/>
    <w:semiHidden/>
    <w:unhideWhenUsed/>
    <w:rsid w:val="00112C87"/>
    <w:rPr>
      <w:b/>
      <w:bCs/>
    </w:rPr>
  </w:style>
  <w:style w:type="character" w:customStyle="1" w:styleId="CommentSubjectChar">
    <w:name w:val="Comment Subject Char"/>
    <w:basedOn w:val="CommentTextChar"/>
    <w:link w:val="CommentSubject"/>
    <w:uiPriority w:val="99"/>
    <w:semiHidden/>
    <w:rsid w:val="00112C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vaccines@vision.com" TargetMode="External"/><Relationship Id="rId3" Type="http://schemas.openxmlformats.org/officeDocument/2006/relationships/settings" Target="settings.xml"/><Relationship Id="rId7" Type="http://schemas.openxmlformats.org/officeDocument/2006/relationships/hyperlink" Target="mailto:gpvaccines@vis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74C32699BB4BC4ABFB03F16A9D5B43"/>
        <w:category>
          <w:name w:val="General"/>
          <w:gallery w:val="placeholder"/>
        </w:category>
        <w:types>
          <w:type w:val="bbPlcHdr"/>
        </w:types>
        <w:behaviors>
          <w:behavior w:val="content"/>
        </w:behaviors>
        <w:guid w:val="{860FD7FC-ACD3-4B6F-B299-DAB83E7278A2}"/>
      </w:docPartPr>
      <w:docPartBody>
        <w:p w:rsidR="00A23438" w:rsidRDefault="000C4E2B" w:rsidP="000C4E2B">
          <w:pPr>
            <w:pStyle w:val="3374C32699BB4BC4ABFB03F16A9D5B43"/>
          </w:pPr>
          <w:r w:rsidRPr="00493C45">
            <w:rPr>
              <w:rFonts w:ascii="Arial" w:eastAsia="Arial" w:hAnsi="Arial" w:cs="Arial"/>
              <w:color w:val="808080" w:themeColor="background1" w:themeShade="80"/>
            </w:rPr>
            <w:t>Click or tap here to enter the name of your practice</w:t>
          </w:r>
        </w:p>
      </w:docPartBody>
    </w:docPart>
    <w:docPart>
      <w:docPartPr>
        <w:name w:val="146AA0C7B62B4B0787D957F8825A6715"/>
        <w:category>
          <w:name w:val="General"/>
          <w:gallery w:val="placeholder"/>
        </w:category>
        <w:types>
          <w:type w:val="bbPlcHdr"/>
        </w:types>
        <w:behaviors>
          <w:behavior w:val="content"/>
        </w:behaviors>
        <w:guid w:val="{AC08530B-5187-454C-89E3-87B018E4F4DE}"/>
      </w:docPartPr>
      <w:docPartBody>
        <w:p w:rsidR="00A23438" w:rsidRDefault="000C4E2B" w:rsidP="000C4E2B">
          <w:pPr>
            <w:pStyle w:val="146AA0C7B62B4B0787D957F8825A6715"/>
          </w:pPr>
          <w:r w:rsidRPr="00493C45">
            <w:rPr>
              <w:rFonts w:ascii="Arial" w:eastAsia="Arial" w:hAnsi="Arial" w:cs="Arial"/>
              <w:color w:val="808080" w:themeColor="background1" w:themeShade="80"/>
            </w:rPr>
            <w:t>Click or tap here to enter your practice’s address</w:t>
          </w:r>
        </w:p>
      </w:docPartBody>
    </w:docPart>
    <w:docPart>
      <w:docPartPr>
        <w:name w:val="6AA303189686474C8EF4EFD33702AE94"/>
        <w:category>
          <w:name w:val="General"/>
          <w:gallery w:val="placeholder"/>
        </w:category>
        <w:types>
          <w:type w:val="bbPlcHdr"/>
        </w:types>
        <w:behaviors>
          <w:behavior w:val="content"/>
        </w:behaviors>
        <w:guid w:val="{2DF59CA5-81B0-4E07-A6D8-262C21A2FFAD}"/>
      </w:docPartPr>
      <w:docPartBody>
        <w:p w:rsidR="00A23438" w:rsidRDefault="000C4E2B" w:rsidP="000C4E2B">
          <w:pPr>
            <w:pStyle w:val="6AA303189686474C8EF4EFD33702AE94"/>
          </w:pPr>
          <w:r w:rsidRPr="00493C45">
            <w:rPr>
              <w:rFonts w:ascii="Arial" w:eastAsia="Arial" w:hAnsi="Arial" w:cs="Arial"/>
              <w:color w:val="808080" w:themeColor="background1" w:themeShade="80"/>
            </w:rPr>
            <w:t>Click or tap here to enter your practice’s Eircode</w:t>
          </w:r>
        </w:p>
      </w:docPartBody>
    </w:docPart>
    <w:docPart>
      <w:docPartPr>
        <w:name w:val="91BCD0BBEEC2432785018C5DD43A1EF8"/>
        <w:category>
          <w:name w:val="General"/>
          <w:gallery w:val="placeholder"/>
        </w:category>
        <w:types>
          <w:type w:val="bbPlcHdr"/>
        </w:types>
        <w:behaviors>
          <w:behavior w:val="content"/>
        </w:behaviors>
        <w:guid w:val="{60265F59-8866-48C8-A931-F6B32E1505F4}"/>
      </w:docPartPr>
      <w:docPartBody>
        <w:p w:rsidR="00A23438" w:rsidRDefault="000C4E2B" w:rsidP="000C4E2B">
          <w:pPr>
            <w:pStyle w:val="91BCD0BBEEC2432785018C5DD43A1EF8"/>
          </w:pPr>
          <w:r w:rsidRPr="00493C45">
            <w:rPr>
              <w:rFonts w:ascii="Arial" w:eastAsia="Arial" w:hAnsi="Arial" w:cs="Arial"/>
              <w:color w:val="808080" w:themeColor="background1" w:themeShade="80"/>
            </w:rPr>
            <w:t>Click or tap here to enter your mobile phone number</w:t>
          </w:r>
        </w:p>
      </w:docPartBody>
    </w:docPart>
    <w:docPart>
      <w:docPartPr>
        <w:name w:val="C66E22AD50E745BE9221F7C14B33AC45"/>
        <w:category>
          <w:name w:val="General"/>
          <w:gallery w:val="placeholder"/>
        </w:category>
        <w:types>
          <w:type w:val="bbPlcHdr"/>
        </w:types>
        <w:behaviors>
          <w:behavior w:val="content"/>
        </w:behaviors>
        <w:guid w:val="{DB5735B0-89AB-490D-B29A-739CE63EC2EE}"/>
      </w:docPartPr>
      <w:docPartBody>
        <w:p w:rsidR="00A23438" w:rsidRDefault="000C4E2B" w:rsidP="000C4E2B">
          <w:pPr>
            <w:pStyle w:val="C66E22AD50E745BE9221F7C14B33AC45"/>
          </w:pPr>
          <w:r w:rsidRPr="00493C45">
            <w:rPr>
              <w:rFonts w:ascii="Arial" w:eastAsia="Arial" w:hAnsi="Arial" w:cs="Arial"/>
              <w:color w:val="808080" w:themeColor="background1" w:themeShade="80"/>
            </w:rPr>
            <w:t>Click or tap here to enter phone number</w:t>
          </w:r>
        </w:p>
      </w:docPartBody>
    </w:docPart>
    <w:docPart>
      <w:docPartPr>
        <w:name w:val="E1E7E751A37A4BDEA613732F51F4CC75"/>
        <w:category>
          <w:name w:val="General"/>
          <w:gallery w:val="placeholder"/>
        </w:category>
        <w:types>
          <w:type w:val="bbPlcHdr"/>
        </w:types>
        <w:behaviors>
          <w:behavior w:val="content"/>
        </w:behaviors>
        <w:guid w:val="{2703B085-03CF-4F82-B4ED-EDC1C8AE2679}"/>
      </w:docPartPr>
      <w:docPartBody>
        <w:p w:rsidR="00A23438" w:rsidRDefault="000C4E2B" w:rsidP="000C4E2B">
          <w:pPr>
            <w:pStyle w:val="E1E7E751A37A4BDEA613732F51F4CC75"/>
          </w:pPr>
          <w:r w:rsidRPr="00493C45">
            <w:rPr>
              <w:rFonts w:ascii="Arial" w:eastAsia="Arial" w:hAnsi="Arial" w:cs="Arial"/>
              <w:color w:val="808080" w:themeColor="background1" w:themeShade="80"/>
            </w:rPr>
            <w:t>Click or tap here to enter facsimile number</w:t>
          </w:r>
        </w:p>
      </w:docPartBody>
    </w:docPart>
    <w:docPart>
      <w:docPartPr>
        <w:name w:val="20E26EFEF497473DBDF78611AF8283A6"/>
        <w:category>
          <w:name w:val="General"/>
          <w:gallery w:val="placeholder"/>
        </w:category>
        <w:types>
          <w:type w:val="bbPlcHdr"/>
        </w:types>
        <w:behaviors>
          <w:behavior w:val="content"/>
        </w:behaviors>
        <w:guid w:val="{06D1AFE1-D54D-4DDC-9567-7FB85BC938E1}"/>
      </w:docPartPr>
      <w:docPartBody>
        <w:p w:rsidR="00A23438" w:rsidRDefault="000C4E2B" w:rsidP="000C4E2B">
          <w:pPr>
            <w:pStyle w:val="20E26EFEF497473DBDF78611AF8283A6"/>
          </w:pPr>
          <w:r w:rsidRPr="00493C45">
            <w:rPr>
              <w:rFonts w:ascii="Arial" w:eastAsia="Arial" w:hAnsi="Arial" w:cs="Arial"/>
              <w:color w:val="808080" w:themeColor="background1" w:themeShade="80"/>
            </w:rPr>
            <w:t>Click or tap here to enter email</w:t>
          </w:r>
        </w:p>
      </w:docPartBody>
    </w:docPart>
    <w:docPart>
      <w:docPartPr>
        <w:name w:val="73B18B14D3B24F2D90E6D1B7DA998E3C"/>
        <w:category>
          <w:name w:val="General"/>
          <w:gallery w:val="placeholder"/>
        </w:category>
        <w:types>
          <w:type w:val="bbPlcHdr"/>
        </w:types>
        <w:behaviors>
          <w:behavior w:val="content"/>
        </w:behaviors>
        <w:guid w:val="{C54B95C7-7500-4F25-8E8A-EAE8BB7CA046}"/>
      </w:docPartPr>
      <w:docPartBody>
        <w:p w:rsidR="00A23438" w:rsidRDefault="000C4E2B" w:rsidP="000C4E2B">
          <w:pPr>
            <w:pStyle w:val="73B18B14D3B24F2D90E6D1B7DA998E3C"/>
          </w:pPr>
          <w:r w:rsidRPr="00493C45">
            <w:rPr>
              <w:rFonts w:ascii="Arial" w:eastAsia="Arial" w:hAnsi="Arial" w:cs="Arial"/>
              <w:color w:val="808080" w:themeColor="background1" w:themeShade="80"/>
            </w:rPr>
            <w:t>Click or tap here to enter your name</w:t>
          </w:r>
        </w:p>
      </w:docPartBody>
    </w:docPart>
    <w:docPart>
      <w:docPartPr>
        <w:name w:val="7FF4C2FC5E2143229820F69B06FB8734"/>
        <w:category>
          <w:name w:val="General"/>
          <w:gallery w:val="placeholder"/>
        </w:category>
        <w:types>
          <w:type w:val="bbPlcHdr"/>
        </w:types>
        <w:behaviors>
          <w:behavior w:val="content"/>
        </w:behaviors>
        <w:guid w:val="{FE0BE4FC-92EB-47C6-9F22-2E30CF337C64}"/>
      </w:docPartPr>
      <w:docPartBody>
        <w:p w:rsidR="00A23438" w:rsidRDefault="000C4E2B" w:rsidP="000C4E2B">
          <w:pPr>
            <w:pStyle w:val="7FF4C2FC5E2143229820F69B06FB8734"/>
          </w:pPr>
          <w:r w:rsidRPr="00493C45">
            <w:rPr>
              <w:rFonts w:ascii="Arial" w:eastAsia="Arial" w:hAnsi="Arial" w:cs="Arial"/>
              <w:color w:val="808080" w:themeColor="background1" w:themeShade="80"/>
            </w:rPr>
            <w:t>Click or tap here to enter today’s date</w:t>
          </w:r>
        </w:p>
      </w:docPartBody>
    </w:docPart>
    <w:docPart>
      <w:docPartPr>
        <w:name w:val="4EA4A2AD530844A7A348A414AEFC4FDA"/>
        <w:category>
          <w:name w:val="General"/>
          <w:gallery w:val="placeholder"/>
        </w:category>
        <w:types>
          <w:type w:val="bbPlcHdr"/>
        </w:types>
        <w:behaviors>
          <w:behavior w:val="content"/>
        </w:behaviors>
        <w:guid w:val="{9952E94B-7B69-4CAC-A1D0-66EE1F2F6FD3}"/>
      </w:docPartPr>
      <w:docPartBody>
        <w:p w:rsidR="00A23438" w:rsidRDefault="000C4E2B" w:rsidP="000C4E2B">
          <w:pPr>
            <w:pStyle w:val="4EA4A2AD530844A7A348A414AEFC4FDA"/>
          </w:pPr>
          <w:r w:rsidRPr="00493C45">
            <w:rPr>
              <w:rFonts w:ascii="Arial" w:eastAsia="Arial" w:hAnsi="Arial" w:cs="Arial"/>
              <w:color w:val="808080" w:themeColor="background1" w:themeShade="80"/>
            </w:rPr>
            <w:t>Click or tap here to enter your NCCS Account No</w:t>
          </w:r>
        </w:p>
      </w:docPartBody>
    </w:docPart>
    <w:docPart>
      <w:docPartPr>
        <w:name w:val="4CEF622459DB4FC585F57F601114950E"/>
        <w:category>
          <w:name w:val="General"/>
          <w:gallery w:val="placeholder"/>
        </w:category>
        <w:types>
          <w:type w:val="bbPlcHdr"/>
        </w:types>
        <w:behaviors>
          <w:behavior w:val="content"/>
        </w:behaviors>
        <w:guid w:val="{00552CFC-2D0E-48A5-9ACD-2C75325A4663}"/>
      </w:docPartPr>
      <w:docPartBody>
        <w:p w:rsidR="00F14317" w:rsidRDefault="000C4E2B" w:rsidP="000C4E2B">
          <w:pPr>
            <w:pStyle w:val="4CEF622459DB4FC585F57F601114950E1"/>
          </w:pPr>
          <w:r w:rsidRPr="00493C45">
            <w:rPr>
              <w:rFonts w:ascii="Arial" w:eastAsia="Arial" w:hAnsi="Arial" w:cs="Arial"/>
              <w:color w:val="808080" w:themeColor="background1" w:themeShade="80"/>
            </w:rPr>
            <w:t>Click or tap here to enter the name of the responsible person for your practice</w:t>
          </w:r>
        </w:p>
      </w:docPartBody>
    </w:docPart>
    <w:docPart>
      <w:docPartPr>
        <w:name w:val="EB4DBD33CC1F4A3DA8037D0262CA689E"/>
        <w:category>
          <w:name w:val="General"/>
          <w:gallery w:val="placeholder"/>
        </w:category>
        <w:types>
          <w:type w:val="bbPlcHdr"/>
        </w:types>
        <w:behaviors>
          <w:behavior w:val="content"/>
        </w:behaviors>
        <w:guid w:val="{85679A8D-38B7-4ABA-9A01-89D51D0A6975}"/>
      </w:docPartPr>
      <w:docPartBody>
        <w:p w:rsidR="00F14317" w:rsidRDefault="0048792E" w:rsidP="0048792E">
          <w:pPr>
            <w:pStyle w:val="EB4DBD33CC1F4A3DA8037D0262CA689E"/>
          </w:pPr>
          <w:r w:rsidRPr="00493C45">
            <w:rPr>
              <w:rFonts w:ascii="Arial" w:eastAsia="Arial" w:hAnsi="Arial" w:cs="Arial"/>
              <w:color w:val="808080" w:themeColor="background1" w:themeShade="80"/>
            </w:rPr>
            <w:t>Click or tap here to enter the name of the responsible person for your practice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Franklin">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C7"/>
    <w:rsid w:val="000C4E2B"/>
    <w:rsid w:val="001D642F"/>
    <w:rsid w:val="004438E7"/>
    <w:rsid w:val="0048792E"/>
    <w:rsid w:val="005835D5"/>
    <w:rsid w:val="005A67E3"/>
    <w:rsid w:val="006A21DC"/>
    <w:rsid w:val="006A7B36"/>
    <w:rsid w:val="00732725"/>
    <w:rsid w:val="008D3D4F"/>
    <w:rsid w:val="00A23438"/>
    <w:rsid w:val="00C87FE2"/>
    <w:rsid w:val="00CA2609"/>
    <w:rsid w:val="00CB4ACB"/>
    <w:rsid w:val="00D44745"/>
    <w:rsid w:val="00DF7EC7"/>
    <w:rsid w:val="00F14317"/>
    <w:rsid w:val="00F760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E2B"/>
    <w:rPr>
      <w:color w:val="808080"/>
    </w:rPr>
  </w:style>
  <w:style w:type="paragraph" w:customStyle="1" w:styleId="4EA4A2AD530844A7A348A414AEFC4FDA">
    <w:name w:val="4EA4A2AD530844A7A348A414AEFC4FDA"/>
    <w:rsid w:val="000C4E2B"/>
    <w:rPr>
      <w:rFonts w:ascii="Calibri" w:eastAsia="Calibri" w:hAnsi="Calibri" w:cs="Calibri"/>
    </w:rPr>
  </w:style>
  <w:style w:type="paragraph" w:customStyle="1" w:styleId="3374C32699BB4BC4ABFB03F16A9D5B43">
    <w:name w:val="3374C32699BB4BC4ABFB03F16A9D5B43"/>
    <w:rsid w:val="000C4E2B"/>
    <w:rPr>
      <w:rFonts w:ascii="Calibri" w:eastAsia="Calibri" w:hAnsi="Calibri" w:cs="Calibri"/>
    </w:rPr>
  </w:style>
  <w:style w:type="paragraph" w:customStyle="1" w:styleId="146AA0C7B62B4B0787D957F8825A6715">
    <w:name w:val="146AA0C7B62B4B0787D957F8825A6715"/>
    <w:rsid w:val="000C4E2B"/>
    <w:rPr>
      <w:rFonts w:ascii="Calibri" w:eastAsia="Calibri" w:hAnsi="Calibri" w:cs="Calibri"/>
    </w:rPr>
  </w:style>
  <w:style w:type="paragraph" w:customStyle="1" w:styleId="6AA303189686474C8EF4EFD33702AE94">
    <w:name w:val="6AA303189686474C8EF4EFD33702AE94"/>
    <w:rsid w:val="000C4E2B"/>
    <w:rPr>
      <w:rFonts w:ascii="Calibri" w:eastAsia="Calibri" w:hAnsi="Calibri" w:cs="Calibri"/>
    </w:rPr>
  </w:style>
  <w:style w:type="paragraph" w:customStyle="1" w:styleId="4CEF622459DB4FC585F57F601114950E1">
    <w:name w:val="4CEF622459DB4FC585F57F601114950E1"/>
    <w:rsid w:val="000C4E2B"/>
    <w:rPr>
      <w:rFonts w:ascii="Calibri" w:eastAsia="Calibri" w:hAnsi="Calibri" w:cs="Calibri"/>
    </w:rPr>
  </w:style>
  <w:style w:type="paragraph" w:customStyle="1" w:styleId="4EA4A2AD530844A7A348A414AEFC4FDA1">
    <w:name w:val="4EA4A2AD530844A7A348A414AEFC4FDA1"/>
    <w:rsid w:val="00DF7EC7"/>
    <w:rPr>
      <w:rFonts w:ascii="Calibri" w:eastAsia="Calibri" w:hAnsi="Calibri" w:cs="Calibri"/>
    </w:rPr>
  </w:style>
  <w:style w:type="paragraph" w:customStyle="1" w:styleId="3374C32699BB4BC4ABFB03F16A9D5B432">
    <w:name w:val="3374C32699BB4BC4ABFB03F16A9D5B432"/>
    <w:rsid w:val="00DF7EC7"/>
    <w:rPr>
      <w:rFonts w:ascii="Calibri" w:eastAsia="Calibri" w:hAnsi="Calibri" w:cs="Calibri"/>
    </w:rPr>
  </w:style>
  <w:style w:type="paragraph" w:customStyle="1" w:styleId="146AA0C7B62B4B0787D957F8825A67152">
    <w:name w:val="146AA0C7B62B4B0787D957F8825A67152"/>
    <w:rsid w:val="00DF7EC7"/>
    <w:rPr>
      <w:rFonts w:ascii="Calibri" w:eastAsia="Calibri" w:hAnsi="Calibri" w:cs="Calibri"/>
    </w:rPr>
  </w:style>
  <w:style w:type="paragraph" w:customStyle="1" w:styleId="6AA303189686474C8EF4EFD33702AE942">
    <w:name w:val="6AA303189686474C8EF4EFD33702AE942"/>
    <w:rsid w:val="00DF7EC7"/>
    <w:rPr>
      <w:rFonts w:ascii="Calibri" w:eastAsia="Calibri" w:hAnsi="Calibri" w:cs="Calibri"/>
    </w:rPr>
  </w:style>
  <w:style w:type="paragraph" w:customStyle="1" w:styleId="91BCD0BBEEC2432785018C5DD43A1EF8">
    <w:name w:val="91BCD0BBEEC2432785018C5DD43A1EF8"/>
    <w:rsid w:val="000C4E2B"/>
    <w:rPr>
      <w:rFonts w:ascii="Calibri" w:eastAsia="Calibri" w:hAnsi="Calibri" w:cs="Calibri"/>
    </w:rPr>
  </w:style>
  <w:style w:type="paragraph" w:customStyle="1" w:styleId="91BCD0BBEEC2432785018C5DD43A1EF82">
    <w:name w:val="91BCD0BBEEC2432785018C5DD43A1EF82"/>
    <w:rsid w:val="00DF7EC7"/>
    <w:rPr>
      <w:rFonts w:ascii="Calibri" w:eastAsia="Calibri" w:hAnsi="Calibri" w:cs="Calibri"/>
    </w:rPr>
  </w:style>
  <w:style w:type="paragraph" w:customStyle="1" w:styleId="C66E22AD50E745BE9221F7C14B33AC452">
    <w:name w:val="C66E22AD50E745BE9221F7C14B33AC452"/>
    <w:rsid w:val="00DF7EC7"/>
    <w:rPr>
      <w:rFonts w:ascii="Calibri" w:eastAsia="Calibri" w:hAnsi="Calibri" w:cs="Calibri"/>
    </w:rPr>
  </w:style>
  <w:style w:type="paragraph" w:customStyle="1" w:styleId="E1E7E751A37A4BDEA613732F51F4CC752">
    <w:name w:val="E1E7E751A37A4BDEA613732F51F4CC752"/>
    <w:rsid w:val="00DF7EC7"/>
    <w:rPr>
      <w:rFonts w:ascii="Calibri" w:eastAsia="Calibri" w:hAnsi="Calibri" w:cs="Calibri"/>
    </w:rPr>
  </w:style>
  <w:style w:type="paragraph" w:customStyle="1" w:styleId="20E26EFEF497473DBDF78611AF8283A62">
    <w:name w:val="20E26EFEF497473DBDF78611AF8283A62"/>
    <w:rsid w:val="00DF7EC7"/>
    <w:rPr>
      <w:rFonts w:ascii="Calibri" w:eastAsia="Calibri" w:hAnsi="Calibri" w:cs="Calibri"/>
    </w:rPr>
  </w:style>
  <w:style w:type="paragraph" w:customStyle="1" w:styleId="73B18B14D3B24F2D90E6D1B7DA998E3C2">
    <w:name w:val="73B18B14D3B24F2D90E6D1B7DA998E3C2"/>
    <w:rsid w:val="00DF7EC7"/>
    <w:rPr>
      <w:rFonts w:ascii="Calibri" w:eastAsia="Calibri" w:hAnsi="Calibri" w:cs="Calibri"/>
    </w:rPr>
  </w:style>
  <w:style w:type="paragraph" w:customStyle="1" w:styleId="7FF4C2FC5E2143229820F69B06FB87342">
    <w:name w:val="7FF4C2FC5E2143229820F69B06FB87342"/>
    <w:rsid w:val="00DF7EC7"/>
    <w:rPr>
      <w:rFonts w:ascii="Calibri" w:eastAsia="Calibri" w:hAnsi="Calibri" w:cs="Calibri"/>
    </w:rPr>
  </w:style>
  <w:style w:type="paragraph" w:customStyle="1" w:styleId="C66E22AD50E745BE9221F7C14B33AC45">
    <w:name w:val="C66E22AD50E745BE9221F7C14B33AC45"/>
    <w:rsid w:val="000C4E2B"/>
    <w:rPr>
      <w:rFonts w:ascii="Calibri" w:eastAsia="Calibri" w:hAnsi="Calibri" w:cs="Calibri"/>
    </w:rPr>
  </w:style>
  <w:style w:type="paragraph" w:customStyle="1" w:styleId="E1E7E751A37A4BDEA613732F51F4CC75">
    <w:name w:val="E1E7E751A37A4BDEA613732F51F4CC75"/>
    <w:rsid w:val="000C4E2B"/>
    <w:rPr>
      <w:rFonts w:ascii="Calibri" w:eastAsia="Calibri" w:hAnsi="Calibri" w:cs="Calibri"/>
    </w:rPr>
  </w:style>
  <w:style w:type="paragraph" w:customStyle="1" w:styleId="20E26EFEF497473DBDF78611AF8283A6">
    <w:name w:val="20E26EFEF497473DBDF78611AF8283A6"/>
    <w:rsid w:val="000C4E2B"/>
    <w:rPr>
      <w:rFonts w:ascii="Calibri" w:eastAsia="Calibri" w:hAnsi="Calibri" w:cs="Calibri"/>
    </w:rPr>
  </w:style>
  <w:style w:type="paragraph" w:customStyle="1" w:styleId="73B18B14D3B24F2D90E6D1B7DA998E3C">
    <w:name w:val="73B18B14D3B24F2D90E6D1B7DA998E3C"/>
    <w:rsid w:val="000C4E2B"/>
    <w:rPr>
      <w:rFonts w:ascii="Calibri" w:eastAsia="Calibri" w:hAnsi="Calibri" w:cs="Calibri"/>
    </w:rPr>
  </w:style>
  <w:style w:type="paragraph" w:customStyle="1" w:styleId="7FF4C2FC5E2143229820F69B06FB8734">
    <w:name w:val="7FF4C2FC5E2143229820F69B06FB8734"/>
    <w:rsid w:val="000C4E2B"/>
    <w:rPr>
      <w:rFonts w:ascii="Calibri" w:eastAsia="Calibri" w:hAnsi="Calibri" w:cs="Calibri"/>
    </w:rPr>
  </w:style>
  <w:style w:type="paragraph" w:customStyle="1" w:styleId="4CEF622459DB4FC585F57F601114950E">
    <w:name w:val="4CEF622459DB4FC585F57F601114950E"/>
    <w:rsid w:val="0048792E"/>
  </w:style>
  <w:style w:type="paragraph" w:customStyle="1" w:styleId="EB4DBD33CC1F4A3DA8037D0262CA689E">
    <w:name w:val="EB4DBD33CC1F4A3DA8037D0262CA689E"/>
    <w:rsid w:val="00487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hVEkXt1BmErWT5S3wkEfH6EQMA==">AMUW2mU5dBUu0Fk1cs7UjPlOLQ3BSbpg0Q9hP6A7VuZ7OE7uqLVmO7b5VPkpAb8dDufrLcEiMaFGfnJvXmrbSYE3+gaq7QJThjWyCD7wR4oRGZSI9ubPD9ucfMSU1LM7x2LUnxiz6XSA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BRESNAN</dc:creator>
  <cp:lastModifiedBy>Konrad Jagodzinski</cp:lastModifiedBy>
  <cp:revision>3</cp:revision>
  <cp:lastPrinted>2021-05-27T11:48:00Z</cp:lastPrinted>
  <dcterms:created xsi:type="dcterms:W3CDTF">2021-05-28T08:31:00Z</dcterms:created>
  <dcterms:modified xsi:type="dcterms:W3CDTF">2021-05-28T11:06:00Z</dcterms:modified>
</cp:coreProperties>
</file>