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204D1" w14:textId="77777777" w:rsidR="00A42F13" w:rsidRDefault="00A42F13" w:rsidP="00A42F13"/>
    <w:p w14:paraId="13BD6502" w14:textId="34A49FCF" w:rsidR="00EB2644" w:rsidRDefault="00EB2644" w:rsidP="00A42F13">
      <w:r>
        <w:t>23/3/2022</w:t>
      </w:r>
    </w:p>
    <w:p w14:paraId="04EA0137" w14:textId="2405F60F" w:rsidR="00A42F13" w:rsidRDefault="00A42F13" w:rsidP="00A42F13">
      <w:r>
        <w:t xml:space="preserve">At last, we finally have an easier way to access Centric documents.  I’m sure most of us are vaguely aware that there is a wealth of Centric Documentation available, but we have never really been able to easily find them.  </w:t>
      </w:r>
    </w:p>
    <w:p w14:paraId="203D5726" w14:textId="77777777" w:rsidR="00A42F13" w:rsidRDefault="00A42F13" w:rsidP="00A42F13">
      <w:r>
        <w:t xml:space="preserve">There is now a gateway, called Centric Connect, to all the information and it has been made easy to navigate.  To illustrate how it works I’ll explain how to find all the previous tips and how to find a policy document, using Benzodiazepine prescribing as an example.  </w:t>
      </w:r>
    </w:p>
    <w:p w14:paraId="6C45212C" w14:textId="77777777" w:rsidR="00A42F13" w:rsidRDefault="00A42F13" w:rsidP="00A42F13">
      <w:r>
        <w:t xml:space="preserve">First, how to get to the Centric Connect portal.  </w:t>
      </w:r>
    </w:p>
    <w:p w14:paraId="3316830E" w14:textId="77777777" w:rsidR="00A42F13" w:rsidRDefault="00A42F13" w:rsidP="00A42F13">
      <w:r>
        <w:t xml:space="preserve">For the moment, click on this link, </w:t>
      </w:r>
    </w:p>
    <w:p w14:paraId="01AE837C" w14:textId="77777777" w:rsidR="00A42F13" w:rsidRDefault="00A42F13" w:rsidP="00A42F13">
      <w:hyperlink r:id="rId4" w:history="1">
        <w:r w:rsidRPr="005A7A4A">
          <w:rPr>
            <w:rStyle w:val="Hyperlink"/>
          </w:rPr>
          <w:t>https://centrichealthire.sharepoint.com/sites/CentricConnect</w:t>
        </w:r>
      </w:hyperlink>
      <w:r>
        <w:t xml:space="preserve"> </w:t>
      </w:r>
    </w:p>
    <w:p w14:paraId="1EF6E5E5" w14:textId="1FCEA32F" w:rsidR="00A42F13" w:rsidRDefault="00A42F13" w:rsidP="00A42F13">
      <w:r>
        <w:t xml:space="preserve">You must use your Centric e-mail address and log in to get access to it.  See the second half of the tip for more information on ways of </w:t>
      </w:r>
      <w:r>
        <w:t xml:space="preserve">conveniently </w:t>
      </w:r>
      <w:r>
        <w:t xml:space="preserve">accessing </w:t>
      </w:r>
      <w:r>
        <w:t xml:space="preserve">this portal.  </w:t>
      </w:r>
    </w:p>
    <w:p w14:paraId="6EDB62C0" w14:textId="0DD3D05A" w:rsidR="00A42F13" w:rsidRDefault="00A42F13" w:rsidP="00A42F13">
      <w:r>
        <w:t>I</w:t>
      </w:r>
      <w:r>
        <w:t>t’s basically like a web page that provides links to various bits of information and as such is largely self-explanatory.  This is what it looks like</w:t>
      </w:r>
    </w:p>
    <w:p w14:paraId="71683F5B" w14:textId="77777777" w:rsidR="00A42F13" w:rsidRDefault="00A42F13" w:rsidP="00A42F13"/>
    <w:p w14:paraId="47537D92" w14:textId="77777777" w:rsidR="00A42F13" w:rsidRDefault="00A42F13" w:rsidP="00A42F13">
      <w:r>
        <w:rPr>
          <w:noProof/>
        </w:rPr>
        <w:drawing>
          <wp:inline distT="0" distB="0" distL="0" distR="0" wp14:anchorId="25D277DA" wp14:editId="164CBE77">
            <wp:extent cx="5731510" cy="3181350"/>
            <wp:effectExtent l="0" t="0" r="2540" b="0"/>
            <wp:docPr id="23" name="Picture 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website&#10;&#10;Description automatically generated"/>
                    <pic:cNvPicPr/>
                  </pic:nvPicPr>
                  <pic:blipFill>
                    <a:blip r:embed="rId5"/>
                    <a:stretch>
                      <a:fillRect/>
                    </a:stretch>
                  </pic:blipFill>
                  <pic:spPr>
                    <a:xfrm>
                      <a:off x="0" y="0"/>
                      <a:ext cx="5731510" cy="3181350"/>
                    </a:xfrm>
                    <a:prstGeom prst="rect">
                      <a:avLst/>
                    </a:prstGeom>
                  </pic:spPr>
                </pic:pic>
              </a:graphicData>
            </a:graphic>
          </wp:inline>
        </w:drawing>
      </w:r>
    </w:p>
    <w:p w14:paraId="69051916" w14:textId="77777777" w:rsidR="00A42F13" w:rsidRDefault="00A42F13" w:rsidP="00A42F13"/>
    <w:p w14:paraId="03A05309" w14:textId="77777777" w:rsidR="00A42F13" w:rsidRDefault="00A42F13" w:rsidP="00A42F13">
      <w:r>
        <w:t xml:space="preserve">You can navigate around it by clicking on the various sections.  Two examples will show you how it works.  </w:t>
      </w:r>
    </w:p>
    <w:p w14:paraId="389E4547" w14:textId="5CEA75AD" w:rsidR="00A42F13" w:rsidRDefault="00A42F13" w:rsidP="00A42F13">
      <w:r>
        <w:t xml:space="preserve">Firstly, previous tips.  This is under the innovation section.  Click on Innovation and you will see a pane that says, “Socrates Tips” Click on this.  This brings you to the place where the tips are stored.  There is a search bar at the top.  Suppose you know there was a tip on how to merge files, but you </w:t>
      </w:r>
      <w:r>
        <w:lastRenderedPageBreak/>
        <w:t xml:space="preserve">can’t remember when it was.  Type merge into the search bar and press return, you should find it.  </w:t>
      </w:r>
      <w:r>
        <w:t>C</w:t>
      </w:r>
      <w:r>
        <w:t xml:space="preserve">lick on the file to open it.  </w:t>
      </w:r>
    </w:p>
    <w:p w14:paraId="2AD499CC" w14:textId="77777777" w:rsidR="00A42F13" w:rsidRDefault="00A42F13" w:rsidP="00A42F13">
      <w:r w:rsidRPr="000301A3">
        <w:drawing>
          <wp:inline distT="0" distB="0" distL="0" distR="0" wp14:anchorId="19338DA9" wp14:editId="69CE493C">
            <wp:extent cx="5731510" cy="1036955"/>
            <wp:effectExtent l="0" t="0" r="2540" b="0"/>
            <wp:docPr id="22" name="Picture 2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graphical user interface&#10;&#10;Description automatically generated"/>
                    <pic:cNvPicPr/>
                  </pic:nvPicPr>
                  <pic:blipFill>
                    <a:blip r:embed="rId6"/>
                    <a:stretch>
                      <a:fillRect/>
                    </a:stretch>
                  </pic:blipFill>
                  <pic:spPr>
                    <a:xfrm>
                      <a:off x="0" y="0"/>
                      <a:ext cx="5731510" cy="1036955"/>
                    </a:xfrm>
                    <a:prstGeom prst="rect">
                      <a:avLst/>
                    </a:prstGeom>
                  </pic:spPr>
                </pic:pic>
              </a:graphicData>
            </a:graphic>
          </wp:inline>
        </w:drawing>
      </w:r>
    </w:p>
    <w:p w14:paraId="391CFB41" w14:textId="77777777" w:rsidR="00A42F13" w:rsidRDefault="00A42F13" w:rsidP="00A42F13"/>
    <w:p w14:paraId="27DFC5C8" w14:textId="77777777" w:rsidR="00A42F13" w:rsidRDefault="00A42F13" w:rsidP="00A42F13">
      <w:r>
        <w:t xml:space="preserve">Another example, find the benzodiazepine prescribing policy document.  </w:t>
      </w:r>
    </w:p>
    <w:p w14:paraId="4EB342FA" w14:textId="5A5993B2" w:rsidR="00A42F13" w:rsidRDefault="00A42F13" w:rsidP="00A42F13">
      <w:r>
        <w:t>From the home page</w:t>
      </w:r>
      <w:r>
        <w:t>,</w:t>
      </w:r>
      <w:r>
        <w:t xml:space="preserve"> click the Quality and Risk tab at the top.  In here near the bottom right find and click on “Quality Safety and Risk practice support pack”.  This brings up a similar page</w:t>
      </w:r>
      <w:r>
        <w:t xml:space="preserve"> to the tips</w:t>
      </w:r>
      <w:r>
        <w:t>.  We need to navigate now to the quality drive</w:t>
      </w:r>
      <w:r>
        <w:t xml:space="preserve">. </w:t>
      </w:r>
    </w:p>
    <w:p w14:paraId="4E1D48EF" w14:textId="77777777" w:rsidR="00A42F13" w:rsidRDefault="00A42F13" w:rsidP="00A42F13"/>
    <w:p w14:paraId="5483EA0A" w14:textId="77777777" w:rsidR="00A42F13" w:rsidRDefault="00A42F13" w:rsidP="00A42F13">
      <w:r>
        <w:t>Click on Documents</w:t>
      </w:r>
    </w:p>
    <w:p w14:paraId="63B66D14" w14:textId="77777777" w:rsidR="00A42F13" w:rsidRDefault="00A42F13" w:rsidP="00A42F13"/>
    <w:p w14:paraId="6883843C" w14:textId="77777777" w:rsidR="00A42F13" w:rsidRDefault="00A42F13" w:rsidP="00A42F13">
      <w:r>
        <w:rPr>
          <w:noProof/>
        </w:rPr>
        <w:drawing>
          <wp:inline distT="0" distB="0" distL="0" distR="0" wp14:anchorId="29DC6F85" wp14:editId="08AF0A4D">
            <wp:extent cx="5731510" cy="1512570"/>
            <wp:effectExtent l="0" t="0" r="2540" b="0"/>
            <wp:docPr id="20" name="Picture 2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text, application&#10;&#10;Description automatically generated"/>
                    <pic:cNvPicPr/>
                  </pic:nvPicPr>
                  <pic:blipFill>
                    <a:blip r:embed="rId7"/>
                    <a:stretch>
                      <a:fillRect/>
                    </a:stretch>
                  </pic:blipFill>
                  <pic:spPr>
                    <a:xfrm>
                      <a:off x="0" y="0"/>
                      <a:ext cx="5731510" cy="1512570"/>
                    </a:xfrm>
                    <a:prstGeom prst="rect">
                      <a:avLst/>
                    </a:prstGeom>
                  </pic:spPr>
                </pic:pic>
              </a:graphicData>
            </a:graphic>
          </wp:inline>
        </w:drawing>
      </w:r>
    </w:p>
    <w:p w14:paraId="1874E830" w14:textId="77777777" w:rsidR="00A42F13" w:rsidRDefault="00A42F13" w:rsidP="00A42F13">
      <w:r>
        <w:t>Then on the next screen click on Quality Standards Drive</w:t>
      </w:r>
    </w:p>
    <w:p w14:paraId="57FC2C9D" w14:textId="77777777" w:rsidR="00A42F13" w:rsidRDefault="00A42F13" w:rsidP="00A42F13">
      <w:r>
        <w:rPr>
          <w:noProof/>
        </w:rPr>
        <w:drawing>
          <wp:inline distT="0" distB="0" distL="0" distR="0" wp14:anchorId="3E2ADC4D" wp14:editId="0D5255E2">
            <wp:extent cx="4546631" cy="2409825"/>
            <wp:effectExtent l="0" t="0" r="6350" b="0"/>
            <wp:docPr id="21" name="Picture 21" descr="Graphical user interface, application, email,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 email, website&#10;&#10;Description automatically generated"/>
                    <pic:cNvPicPr/>
                  </pic:nvPicPr>
                  <pic:blipFill>
                    <a:blip r:embed="rId8"/>
                    <a:stretch>
                      <a:fillRect/>
                    </a:stretch>
                  </pic:blipFill>
                  <pic:spPr>
                    <a:xfrm>
                      <a:off x="0" y="0"/>
                      <a:ext cx="4553308" cy="2413364"/>
                    </a:xfrm>
                    <a:prstGeom prst="rect">
                      <a:avLst/>
                    </a:prstGeom>
                  </pic:spPr>
                </pic:pic>
              </a:graphicData>
            </a:graphic>
          </wp:inline>
        </w:drawing>
      </w:r>
    </w:p>
    <w:p w14:paraId="00485F33" w14:textId="77777777" w:rsidR="00A42F13" w:rsidRDefault="00A42F13" w:rsidP="00A42F13"/>
    <w:p w14:paraId="7378EB09" w14:textId="77777777" w:rsidR="00A42F13" w:rsidRDefault="00A42F13" w:rsidP="00A42F13"/>
    <w:p w14:paraId="00DDAB5D" w14:textId="77777777" w:rsidR="00A42F13" w:rsidRDefault="00A42F13" w:rsidP="00A42F13">
      <w:r>
        <w:lastRenderedPageBreak/>
        <w:t xml:space="preserve">Now search for benzodiazepine and you should find the relevant document.  </w:t>
      </w:r>
    </w:p>
    <w:p w14:paraId="5303D0A5" w14:textId="77777777" w:rsidR="00A42F13" w:rsidRDefault="00A42F13" w:rsidP="00A42F13">
      <w:r w:rsidRPr="00B51179">
        <w:rPr>
          <w:noProof/>
        </w:rPr>
        <w:drawing>
          <wp:inline distT="0" distB="0" distL="0" distR="0" wp14:anchorId="2AB585C3" wp14:editId="10D94855">
            <wp:extent cx="4257675" cy="2013740"/>
            <wp:effectExtent l="0" t="0" r="0" b="5715"/>
            <wp:docPr id="15" name="Picture 15"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 email&#10;&#10;Description automatically generated"/>
                    <pic:cNvPicPr/>
                  </pic:nvPicPr>
                  <pic:blipFill>
                    <a:blip r:embed="rId9"/>
                    <a:stretch>
                      <a:fillRect/>
                    </a:stretch>
                  </pic:blipFill>
                  <pic:spPr>
                    <a:xfrm>
                      <a:off x="0" y="0"/>
                      <a:ext cx="4272593" cy="2020796"/>
                    </a:xfrm>
                    <a:prstGeom prst="rect">
                      <a:avLst/>
                    </a:prstGeom>
                  </pic:spPr>
                </pic:pic>
              </a:graphicData>
            </a:graphic>
          </wp:inline>
        </w:drawing>
      </w:r>
    </w:p>
    <w:p w14:paraId="54683D2E" w14:textId="77777777" w:rsidR="00A42F13" w:rsidRDefault="00A42F13" w:rsidP="00A42F13"/>
    <w:p w14:paraId="3E0000F3" w14:textId="77777777" w:rsidR="00A42F13" w:rsidRDefault="00A42F13" w:rsidP="00A42F13">
      <w:r>
        <w:t xml:space="preserve">You can already see some other relevant documents there as well.  Try searching “results” or “emergency” etc. for other relevant documents.  </w:t>
      </w:r>
    </w:p>
    <w:p w14:paraId="2131520E" w14:textId="77777777" w:rsidR="00A42F13" w:rsidRDefault="00A42F13" w:rsidP="00A42F13"/>
    <w:p w14:paraId="7C25AC83" w14:textId="1BB05A9A" w:rsidR="00A42F13" w:rsidRDefault="00A42F13" w:rsidP="00A42F13">
      <w:r>
        <w:t xml:space="preserve">Note, as the Portal develops some of the steps described may change over time, but the general principles will stay the same.  </w:t>
      </w:r>
      <w:r w:rsidR="003602A1">
        <w:t xml:space="preserve">Some tidying up of the documents will be done.  </w:t>
      </w:r>
      <w:r>
        <w:t xml:space="preserve">This is certainly a very welcome development and should provide easier access to all the excellent information we have available.  </w:t>
      </w:r>
    </w:p>
    <w:p w14:paraId="4C581E17" w14:textId="77777777" w:rsidR="00A42F13" w:rsidRDefault="00A42F13" w:rsidP="00A42F13">
      <w:r>
        <w:t xml:space="preserve">Questions and comments welcomed which I can feed back to the team for you.  </w:t>
      </w:r>
    </w:p>
    <w:p w14:paraId="6B8745F9" w14:textId="77777777" w:rsidR="00A42F13" w:rsidRDefault="00A42F13" w:rsidP="00A42F13"/>
    <w:p w14:paraId="3F9457B2" w14:textId="77777777" w:rsidR="00A42F13" w:rsidRDefault="00A42F13" w:rsidP="00A42F13">
      <w:r>
        <w:t>More information on ways to access Centric Connect</w:t>
      </w:r>
    </w:p>
    <w:p w14:paraId="38F5136B" w14:textId="1B18B6C5" w:rsidR="00A42F13" w:rsidRDefault="00A42F13" w:rsidP="00A42F13">
      <w:r>
        <w:t xml:space="preserve">If you are on the CHPC network, then there may already be an icon on your </w:t>
      </w:r>
      <w:r w:rsidR="003602A1">
        <w:t>desktop</w:t>
      </w:r>
      <w:r>
        <w:t xml:space="preserve"> which you can double click on to open.  It looks something like this</w:t>
      </w:r>
      <w:r w:rsidR="003602A1">
        <w:t>,</w:t>
      </w:r>
      <w:r>
        <w:t xml:space="preserve"> depending on your browser</w:t>
      </w:r>
    </w:p>
    <w:p w14:paraId="2CF6BBDA" w14:textId="77777777" w:rsidR="00A42F13" w:rsidRDefault="00A42F13" w:rsidP="00A42F13">
      <w:r>
        <w:rPr>
          <w:noProof/>
        </w:rPr>
        <w:drawing>
          <wp:inline distT="0" distB="0" distL="0" distR="0" wp14:anchorId="7AB8AB15" wp14:editId="19884C67">
            <wp:extent cx="757509" cy="695325"/>
            <wp:effectExtent l="0" t="0" r="5080" b="0"/>
            <wp:docPr id="24" name="Picture 2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ogo, company name&#10;&#10;Description automatically generated"/>
                    <pic:cNvPicPr/>
                  </pic:nvPicPr>
                  <pic:blipFill>
                    <a:blip r:embed="rId10"/>
                    <a:stretch>
                      <a:fillRect/>
                    </a:stretch>
                  </pic:blipFill>
                  <pic:spPr>
                    <a:xfrm>
                      <a:off x="0" y="0"/>
                      <a:ext cx="762038" cy="699482"/>
                    </a:xfrm>
                    <a:prstGeom prst="rect">
                      <a:avLst/>
                    </a:prstGeom>
                  </pic:spPr>
                </pic:pic>
              </a:graphicData>
            </a:graphic>
          </wp:inline>
        </w:drawing>
      </w:r>
    </w:p>
    <w:p w14:paraId="109154B8" w14:textId="77777777" w:rsidR="00A42F13" w:rsidRDefault="00A42F13" w:rsidP="00A42F13"/>
    <w:p w14:paraId="326BC500" w14:textId="77777777" w:rsidR="00A42F13" w:rsidRDefault="00A42F13" w:rsidP="00A42F13">
      <w:r>
        <w:t xml:space="preserve">(Note you might also have this  </w:t>
      </w:r>
      <w:r>
        <w:rPr>
          <w:noProof/>
        </w:rPr>
        <w:drawing>
          <wp:inline distT="0" distB="0" distL="0" distR="0" wp14:anchorId="1CE7C3FE" wp14:editId="0256A013">
            <wp:extent cx="533400" cy="654627"/>
            <wp:effectExtent l="0" t="0" r="0" b="0"/>
            <wp:docPr id="25" name="Picture 25"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ext&#10;&#10;Description automatically generated with medium confidence"/>
                    <pic:cNvPicPr/>
                  </pic:nvPicPr>
                  <pic:blipFill>
                    <a:blip r:embed="rId11"/>
                    <a:stretch>
                      <a:fillRect/>
                    </a:stretch>
                  </pic:blipFill>
                  <pic:spPr>
                    <a:xfrm>
                      <a:off x="0" y="0"/>
                      <a:ext cx="538354" cy="660706"/>
                    </a:xfrm>
                    <a:prstGeom prst="rect">
                      <a:avLst/>
                    </a:prstGeom>
                  </pic:spPr>
                </pic:pic>
              </a:graphicData>
            </a:graphic>
          </wp:inline>
        </w:drawing>
      </w:r>
      <w:r>
        <w:t xml:space="preserve"> which is the previous version)</w:t>
      </w:r>
    </w:p>
    <w:p w14:paraId="6B7166A4" w14:textId="77777777" w:rsidR="00A42F13" w:rsidRDefault="00A42F13" w:rsidP="00A42F13"/>
    <w:p w14:paraId="787B9304" w14:textId="77777777" w:rsidR="00A42F13" w:rsidRDefault="00A42F13" w:rsidP="00A42F13">
      <w:r>
        <w:t xml:space="preserve">If you are not on the CHPC network or you don’t have the icon, then use this link </w:t>
      </w:r>
    </w:p>
    <w:p w14:paraId="37C400F5" w14:textId="77777777" w:rsidR="00A42F13" w:rsidRDefault="00A42F13" w:rsidP="00A42F13">
      <w:hyperlink r:id="rId12" w:history="1">
        <w:r w:rsidRPr="005A7A4A">
          <w:rPr>
            <w:rStyle w:val="Hyperlink"/>
          </w:rPr>
          <w:t>https://centrichealthire.sharepoint.com/sites/CentricConnect</w:t>
        </w:r>
      </w:hyperlink>
      <w:r>
        <w:t xml:space="preserve"> </w:t>
      </w:r>
    </w:p>
    <w:p w14:paraId="75657E42" w14:textId="77777777" w:rsidR="00A42F13" w:rsidRDefault="00A42F13" w:rsidP="00A42F13"/>
    <w:p w14:paraId="51A9A036" w14:textId="20A2BAF9" w:rsidR="00A42F13" w:rsidRDefault="00A42F13" w:rsidP="00A42F13">
      <w:r>
        <w:lastRenderedPageBreak/>
        <w:t xml:space="preserve">You could add a desktop shortcut </w:t>
      </w:r>
      <w:r w:rsidR="003602A1">
        <w:t xml:space="preserve">yourself </w:t>
      </w:r>
      <w:r>
        <w:t>if you wish.  To do this right click anywhere on your desktop and pick new, then shortcut.  You get this dialogue</w:t>
      </w:r>
    </w:p>
    <w:p w14:paraId="737429BB" w14:textId="77777777" w:rsidR="00A42F13" w:rsidRDefault="00A42F13" w:rsidP="00A42F13"/>
    <w:p w14:paraId="4A71DD46" w14:textId="77777777" w:rsidR="00A42F13" w:rsidRDefault="00A42F13" w:rsidP="00A42F13">
      <w:r w:rsidRPr="008E59BC">
        <w:rPr>
          <w:noProof/>
        </w:rPr>
        <w:drawing>
          <wp:inline distT="0" distB="0" distL="0" distR="0" wp14:anchorId="5047A03D" wp14:editId="66DB2BDC">
            <wp:extent cx="3746482" cy="2543175"/>
            <wp:effectExtent l="0" t="0" r="6985" b="0"/>
            <wp:docPr id="12" name="Picture 1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10;&#10;Description automatically generated"/>
                    <pic:cNvPicPr/>
                  </pic:nvPicPr>
                  <pic:blipFill>
                    <a:blip r:embed="rId13"/>
                    <a:stretch>
                      <a:fillRect/>
                    </a:stretch>
                  </pic:blipFill>
                  <pic:spPr>
                    <a:xfrm>
                      <a:off x="0" y="0"/>
                      <a:ext cx="3757215" cy="2550461"/>
                    </a:xfrm>
                    <a:prstGeom prst="rect">
                      <a:avLst/>
                    </a:prstGeom>
                  </pic:spPr>
                </pic:pic>
              </a:graphicData>
            </a:graphic>
          </wp:inline>
        </w:drawing>
      </w:r>
    </w:p>
    <w:p w14:paraId="0D42A777" w14:textId="77777777" w:rsidR="00A42F13" w:rsidRDefault="00A42F13" w:rsidP="00A42F13"/>
    <w:p w14:paraId="511F3C52" w14:textId="77777777" w:rsidR="00A42F13" w:rsidRDefault="00A42F13" w:rsidP="00A42F13">
      <w:r>
        <w:t xml:space="preserve">Copy and paste the link  </w:t>
      </w:r>
      <w:hyperlink r:id="rId14" w:history="1">
        <w:r w:rsidRPr="005A7A4A">
          <w:rPr>
            <w:rStyle w:val="Hyperlink"/>
          </w:rPr>
          <w:t>https://centrichealthire.sharepoint.com/sites/CentricConnect</w:t>
        </w:r>
      </w:hyperlink>
      <w:r>
        <w:t xml:space="preserve"> </w:t>
      </w:r>
    </w:p>
    <w:p w14:paraId="365A098E" w14:textId="77777777" w:rsidR="00A42F13" w:rsidRDefault="00A42F13" w:rsidP="00A42F13">
      <w:r>
        <w:t xml:space="preserve"> into the location as below</w:t>
      </w:r>
    </w:p>
    <w:p w14:paraId="372D586A" w14:textId="77777777" w:rsidR="00A42F13" w:rsidRDefault="00A42F13" w:rsidP="00A42F13">
      <w:r w:rsidRPr="008E59BC">
        <w:rPr>
          <w:noProof/>
        </w:rPr>
        <w:drawing>
          <wp:inline distT="0" distB="0" distL="0" distR="0" wp14:anchorId="012E96C1" wp14:editId="735A18F1">
            <wp:extent cx="3664932" cy="2619375"/>
            <wp:effectExtent l="0" t="0" r="0" b="0"/>
            <wp:docPr id="13" name="Picture 1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 email&#10;&#10;Description automatically generated"/>
                    <pic:cNvPicPr/>
                  </pic:nvPicPr>
                  <pic:blipFill>
                    <a:blip r:embed="rId15"/>
                    <a:stretch>
                      <a:fillRect/>
                    </a:stretch>
                  </pic:blipFill>
                  <pic:spPr>
                    <a:xfrm>
                      <a:off x="0" y="0"/>
                      <a:ext cx="3678525" cy="2629090"/>
                    </a:xfrm>
                    <a:prstGeom prst="rect">
                      <a:avLst/>
                    </a:prstGeom>
                  </pic:spPr>
                </pic:pic>
              </a:graphicData>
            </a:graphic>
          </wp:inline>
        </w:drawing>
      </w:r>
    </w:p>
    <w:p w14:paraId="61A5AD74" w14:textId="77777777" w:rsidR="00A42F13" w:rsidRDefault="00A42F13" w:rsidP="00A42F13"/>
    <w:p w14:paraId="2BFC17E7" w14:textId="77777777" w:rsidR="00A42F13" w:rsidRDefault="00A42F13" w:rsidP="00A42F13">
      <w:r>
        <w:t xml:space="preserve">Click next, type in a name e.g Centric Connect Portal and click finish.  </w:t>
      </w:r>
    </w:p>
    <w:p w14:paraId="012DCDD1" w14:textId="77777777" w:rsidR="00A42F13" w:rsidRDefault="00A42F13" w:rsidP="00A42F13">
      <w:r w:rsidRPr="0047730D">
        <w:rPr>
          <w:noProof/>
        </w:rPr>
        <w:lastRenderedPageBreak/>
        <w:drawing>
          <wp:inline distT="0" distB="0" distL="0" distR="0" wp14:anchorId="627BC38B" wp14:editId="4109A9C0">
            <wp:extent cx="3667125" cy="2722107"/>
            <wp:effectExtent l="0" t="0" r="0" b="2540"/>
            <wp:docPr id="14" name="Picture 1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application&#10;&#10;Description automatically generated"/>
                    <pic:cNvPicPr/>
                  </pic:nvPicPr>
                  <pic:blipFill>
                    <a:blip r:embed="rId16"/>
                    <a:stretch>
                      <a:fillRect/>
                    </a:stretch>
                  </pic:blipFill>
                  <pic:spPr>
                    <a:xfrm>
                      <a:off x="0" y="0"/>
                      <a:ext cx="3684468" cy="2734980"/>
                    </a:xfrm>
                    <a:prstGeom prst="rect">
                      <a:avLst/>
                    </a:prstGeom>
                  </pic:spPr>
                </pic:pic>
              </a:graphicData>
            </a:graphic>
          </wp:inline>
        </w:drawing>
      </w:r>
    </w:p>
    <w:p w14:paraId="553D76AF" w14:textId="77777777" w:rsidR="00A42F13" w:rsidRDefault="00A42F13" w:rsidP="00A42F13"/>
    <w:p w14:paraId="31FEF46A" w14:textId="77777777" w:rsidR="00A42F13" w:rsidRDefault="00A42F13" w:rsidP="00A42F13">
      <w:r>
        <w:t xml:space="preserve">You now have a short cut on your desktop that gets you directly to the main page.  </w:t>
      </w:r>
    </w:p>
    <w:p w14:paraId="1CF34779" w14:textId="32B901D0" w:rsidR="00A42F13" w:rsidRDefault="00A42F13" w:rsidP="00A42F13">
      <w:r>
        <w:t xml:space="preserve">Finally, you could bookmark the home page.  This varies depending on which browser you use.  In Chrome when on the </w:t>
      </w:r>
      <w:r w:rsidR="003602A1">
        <w:t xml:space="preserve">Centric Connect </w:t>
      </w:r>
      <w:r>
        <w:t xml:space="preserve">page, click on the star near the top right.  </w:t>
      </w:r>
    </w:p>
    <w:p w14:paraId="3C09B2F1" w14:textId="77777777" w:rsidR="00A42F13" w:rsidRDefault="00A42F13" w:rsidP="00A42F13">
      <w:r w:rsidRPr="00FB7834">
        <w:drawing>
          <wp:inline distT="0" distB="0" distL="0" distR="0" wp14:anchorId="2AC20710" wp14:editId="7095C242">
            <wp:extent cx="3200847" cy="2124371"/>
            <wp:effectExtent l="0" t="0" r="0" b="0"/>
            <wp:docPr id="26" name="Picture 2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a:blip r:embed="rId17"/>
                    <a:stretch>
                      <a:fillRect/>
                    </a:stretch>
                  </pic:blipFill>
                  <pic:spPr>
                    <a:xfrm>
                      <a:off x="0" y="0"/>
                      <a:ext cx="3200847" cy="2124371"/>
                    </a:xfrm>
                    <a:prstGeom prst="rect">
                      <a:avLst/>
                    </a:prstGeom>
                  </pic:spPr>
                </pic:pic>
              </a:graphicData>
            </a:graphic>
          </wp:inline>
        </w:drawing>
      </w:r>
    </w:p>
    <w:p w14:paraId="5B22940D" w14:textId="77777777" w:rsidR="00A42F13" w:rsidRDefault="00A42F13" w:rsidP="00A42F13"/>
    <w:p w14:paraId="5896A205" w14:textId="77777777" w:rsidR="00A42F13" w:rsidRDefault="00A42F13" w:rsidP="00A42F13">
      <w:r>
        <w:t>Michael</w:t>
      </w:r>
    </w:p>
    <w:p w14:paraId="3927A437" w14:textId="77777777" w:rsidR="00443CE0" w:rsidRDefault="00443CE0"/>
    <w:sectPr w:rsidR="00443C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306"/>
    <w:rsid w:val="0018306A"/>
    <w:rsid w:val="003602A1"/>
    <w:rsid w:val="00443CE0"/>
    <w:rsid w:val="005058CD"/>
    <w:rsid w:val="00A42F13"/>
    <w:rsid w:val="00D31306"/>
    <w:rsid w:val="00EB264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D7812"/>
  <w15:chartTrackingRefBased/>
  <w15:docId w15:val="{C5D765E3-444C-43C1-B18F-B128A97E7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F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2F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hyperlink" Target="https://centrichealthire.sharepoint.com/sites/CentricConnect" TargetMode="External"/><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9.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hyperlink" Target="https://centrichealthire.sharepoint.com/sites/CentricConnect" TargetMode="External"/><Relationship Id="rId9" Type="http://schemas.openxmlformats.org/officeDocument/2006/relationships/image" Target="media/image5.png"/><Relationship Id="rId14" Type="http://schemas.openxmlformats.org/officeDocument/2006/relationships/hyperlink" Target="https://centrichealthire.sharepoint.com/sites/CentricConne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Joyce</dc:creator>
  <cp:keywords/>
  <dc:description/>
  <cp:lastModifiedBy>Michael Joyce</cp:lastModifiedBy>
  <cp:revision>3</cp:revision>
  <dcterms:created xsi:type="dcterms:W3CDTF">2022-03-23T11:33:00Z</dcterms:created>
  <dcterms:modified xsi:type="dcterms:W3CDTF">2022-03-23T12:09:00Z</dcterms:modified>
</cp:coreProperties>
</file>